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7B730D6E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213C09">
        <w:rPr>
          <w:sz w:val="28"/>
          <w:szCs w:val="28"/>
        </w:rPr>
        <w:t>June 8</w:t>
      </w:r>
      <w:r w:rsidR="00F4795E">
        <w:rPr>
          <w:sz w:val="28"/>
          <w:szCs w:val="28"/>
        </w:rPr>
        <w:t>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3A9E14AC" w14:textId="5D8BD45D" w:rsidR="00213C09" w:rsidRDefault="00165244" w:rsidP="00213C09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5D44F3">
        <w:t xml:space="preserve">from </w:t>
      </w:r>
      <w:r w:rsidR="00213C09">
        <w:t>May 3 and May 17, 2021 meetings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A9EB64" w14:textId="73FFA795" w:rsidR="003D5341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31CD0507" w14:textId="77777777" w:rsidR="00334073" w:rsidRDefault="00334073" w:rsidP="00FC0A40"/>
    <w:p w14:paraId="46F8F718" w14:textId="118A9D8E" w:rsidR="008D0D70" w:rsidRDefault="00334073" w:rsidP="000112FA">
      <w:pPr>
        <w:numPr>
          <w:ilvl w:val="0"/>
          <w:numId w:val="48"/>
        </w:numPr>
      </w:pPr>
      <w:r>
        <w:t>Insurance Renewal</w:t>
      </w:r>
    </w:p>
    <w:p w14:paraId="0DCB173F" w14:textId="26C4E825" w:rsidR="00334073" w:rsidRDefault="00334073" w:rsidP="000112FA">
      <w:pPr>
        <w:numPr>
          <w:ilvl w:val="0"/>
          <w:numId w:val="48"/>
        </w:numPr>
      </w:pPr>
      <w:r>
        <w:t>Central SD Enhancement District Agreement</w:t>
      </w:r>
    </w:p>
    <w:p w14:paraId="6B0AA988" w14:textId="331F56D6" w:rsidR="00334073" w:rsidRDefault="00334073" w:rsidP="000112FA">
      <w:pPr>
        <w:numPr>
          <w:ilvl w:val="0"/>
          <w:numId w:val="48"/>
        </w:numPr>
      </w:pPr>
      <w:r>
        <w:t>Claims Associates</w:t>
      </w:r>
    </w:p>
    <w:p w14:paraId="4C0A9757" w14:textId="7C26E8AF" w:rsidR="00F511EF" w:rsidRDefault="00F511EF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5D44F3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7612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B618F"/>
    <w:rsid w:val="00DC5D6D"/>
    <w:rsid w:val="00DC7C67"/>
    <w:rsid w:val="00DD4409"/>
    <w:rsid w:val="00E05E8A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43E6B"/>
    <w:rsid w:val="00F4795E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2021-06-04T21:55:00Z</cp:lastPrinted>
  <dcterms:created xsi:type="dcterms:W3CDTF">2021-06-06T02:15:00Z</dcterms:created>
  <dcterms:modified xsi:type="dcterms:W3CDTF">2021-06-06T02:15:00Z</dcterms:modified>
</cp:coreProperties>
</file>