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:rsidR="00DC5D6D" w:rsidRDefault="007E21B4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November 5, 2015</w:t>
      </w:r>
    </w:p>
    <w:p w:rsidR="00DC5D6D" w:rsidRDefault="00BC664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C664D">
        <w:t>6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834839">
        <w:t>Business</w:t>
      </w:r>
    </w:p>
    <w:p w:rsidR="009244C5" w:rsidRDefault="007E21B4" w:rsidP="00834839">
      <w:pPr>
        <w:numPr>
          <w:ilvl w:val="0"/>
          <w:numId w:val="46"/>
        </w:numPr>
      </w:pPr>
      <w:r>
        <w:t>Authorization paperwork</w:t>
      </w:r>
    </w:p>
    <w:p w:rsidR="00792D7C" w:rsidRDefault="00792D7C" w:rsidP="00792D7C"/>
    <w:p w:rsidR="000D4E1A" w:rsidRDefault="00DD4409" w:rsidP="007E21B4">
      <w:r>
        <w:t>3.</w:t>
      </w:r>
      <w:r w:rsidR="00834839">
        <w:t xml:space="preserve"> </w:t>
      </w:r>
      <w:r w:rsidR="007E21B4">
        <w:t>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284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819A8"/>
    <w:rsid w:val="001B3B59"/>
    <w:rsid w:val="002162D3"/>
    <w:rsid w:val="002240D6"/>
    <w:rsid w:val="00266D64"/>
    <w:rsid w:val="002708F2"/>
    <w:rsid w:val="00276453"/>
    <w:rsid w:val="00284BEF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21B4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D7A38"/>
    <w:rsid w:val="008F2FAD"/>
    <w:rsid w:val="009244C5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C664D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28D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4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2E1-C1F3-4279-AE26-3A3649F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3</cp:revision>
  <cp:lastPrinted>2015-11-04T00:53:00Z</cp:lastPrinted>
  <dcterms:created xsi:type="dcterms:W3CDTF">2015-11-04T11:44:00Z</dcterms:created>
  <dcterms:modified xsi:type="dcterms:W3CDTF">2015-11-04T11:44:00Z</dcterms:modified>
</cp:coreProperties>
</file>