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566C6F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27, 2017</w:t>
      </w:r>
    </w:p>
    <w:p w:rsidR="00DC5D6D" w:rsidRDefault="00FA31FB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810999">
        <w:rPr>
          <w:sz w:val="28"/>
          <w:szCs w:val="28"/>
        </w:rPr>
        <w:t>:00</w:t>
      </w:r>
      <w:r w:rsidR="00566C6F">
        <w:rPr>
          <w:sz w:val="28"/>
          <w:szCs w:val="28"/>
        </w:rPr>
        <w:t xml:space="preserve"> P</w:t>
      </w:r>
      <w:r w:rsidR="00DC5D6D">
        <w:rPr>
          <w:sz w:val="28"/>
          <w:szCs w:val="28"/>
        </w:rPr>
        <w:t>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FA31FB">
        <w:t>8</w:t>
      </w:r>
      <w:r w:rsidR="00566C6F">
        <w:t xml:space="preserve">:00 PM 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8C791A" w:rsidRDefault="008C791A" w:rsidP="00FC0A40"/>
    <w:p w:rsidR="00834839" w:rsidRDefault="00566C6F" w:rsidP="00834839">
      <w:pPr>
        <w:numPr>
          <w:ilvl w:val="0"/>
          <w:numId w:val="46"/>
        </w:numPr>
      </w:pPr>
      <w:r>
        <w:t>Approve plat</w:t>
      </w:r>
    </w:p>
    <w:p w:rsidR="00566C6F" w:rsidRDefault="00566C6F" w:rsidP="00834839">
      <w:pPr>
        <w:numPr>
          <w:ilvl w:val="0"/>
          <w:numId w:val="46"/>
        </w:numPr>
      </w:pPr>
      <w:r>
        <w:t>Water Facility plan</w:t>
      </w:r>
    </w:p>
    <w:p w:rsidR="00792D7C" w:rsidRDefault="00792D7C" w:rsidP="00792D7C"/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2661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19B"/>
    <w:rsid w:val="00266D64"/>
    <w:rsid w:val="002708F2"/>
    <w:rsid w:val="00276453"/>
    <w:rsid w:val="002F029A"/>
    <w:rsid w:val="00303D30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66C6F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A31FB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1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1354-D5AF-416E-B5E2-156A009D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2017-02-24T22:51:00Z</cp:lastPrinted>
  <dcterms:created xsi:type="dcterms:W3CDTF">2017-03-01T13:36:00Z</dcterms:created>
  <dcterms:modified xsi:type="dcterms:W3CDTF">2017-03-01T13:36:00Z</dcterms:modified>
</cp:coreProperties>
</file>