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bookmarkStart w:id="0" w:name="_GoBack"/>
      <w:bookmarkEnd w:id="0"/>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1F653BA9" w14:textId="66C3F069" w:rsidR="00B76F33" w:rsidRDefault="00C834BD" w:rsidP="00B76F33">
      <w:pPr>
        <w:pStyle w:val="NoSpacing"/>
        <w:ind w:left="2880" w:firstLine="720"/>
      </w:pPr>
      <w:r>
        <w:t>February 11</w:t>
      </w:r>
      <w:r w:rsidR="008F3ABA">
        <w:t>, 2020</w:t>
      </w:r>
    </w:p>
    <w:p w14:paraId="09AE8CA7" w14:textId="77777777" w:rsidR="00B76F33" w:rsidRDefault="00B76F33" w:rsidP="00B76F33">
      <w:pPr>
        <w:pStyle w:val="NoSpacing"/>
      </w:pPr>
    </w:p>
    <w:p w14:paraId="1108D9B0" w14:textId="7C7FC788" w:rsidR="008F3ABA" w:rsidRDefault="00B76F33" w:rsidP="00B76F33">
      <w:pPr>
        <w:pStyle w:val="NoSpacing"/>
      </w:pPr>
      <w:r>
        <w:t xml:space="preserve">The Town Board of the Town of Midland met in regular session on </w:t>
      </w:r>
      <w:r w:rsidR="00C834BD">
        <w:t>Tuesday, February 11, 2020</w:t>
      </w:r>
      <w:r>
        <w:t xml:space="preserve"> at 7:00 pm in the Town Hall with the following members present:  </w:t>
      </w:r>
      <w:r w:rsidR="008F3ABA">
        <w:t xml:space="preserve">President </w:t>
      </w:r>
      <w:r>
        <w:t>Jared Fosheim,</w:t>
      </w:r>
      <w:r w:rsidR="008F3ABA">
        <w:t xml:space="preserve"> </w:t>
      </w:r>
      <w:r w:rsidR="00C035A3">
        <w:t>Trent Manecke,</w:t>
      </w:r>
      <w:r>
        <w:t xml:space="preserve"> Don Cooper, Utility Operator Lawrence Stroppel and Finance Officer Michelle Meinzer.</w:t>
      </w:r>
    </w:p>
    <w:p w14:paraId="4D16A963" w14:textId="77777777" w:rsidR="00C834BD" w:rsidRDefault="00C834BD" w:rsidP="00B76F33">
      <w:pPr>
        <w:pStyle w:val="NoSpacing"/>
      </w:pPr>
    </w:p>
    <w:p w14:paraId="2B8F02EF" w14:textId="5F7D9FD5" w:rsidR="00B76F33" w:rsidRDefault="00B76F33" w:rsidP="00B76F33">
      <w:pPr>
        <w:pStyle w:val="NoSpacing"/>
      </w:pPr>
      <w:r>
        <w:t xml:space="preserve">Also Present: </w:t>
      </w:r>
      <w:r w:rsidR="00C834BD">
        <w:t xml:space="preserve"> Attorney Stephanie Trask</w:t>
      </w:r>
      <w:r w:rsidR="00011975">
        <w:t>, Randy Nemec, Haakon County Emergency Manager Lori Quinn and Reuben Vollmer Jr.</w:t>
      </w:r>
    </w:p>
    <w:p w14:paraId="68A1760F" w14:textId="77777777" w:rsidR="00C834BD" w:rsidRDefault="00C834BD" w:rsidP="00B76F33">
      <w:pPr>
        <w:pStyle w:val="NoSpacing"/>
      </w:pPr>
    </w:p>
    <w:p w14:paraId="28704C03" w14:textId="153B0215" w:rsidR="00B76F33" w:rsidRDefault="00B76F33" w:rsidP="00B76F33">
      <w:pPr>
        <w:pStyle w:val="NoSpacing"/>
      </w:pPr>
      <w:r>
        <w:t>The meeting was called to order by President Fosheim followed by the Pledge of Allegiance.</w:t>
      </w:r>
    </w:p>
    <w:p w14:paraId="13CB90EF" w14:textId="77777777" w:rsidR="00C834BD" w:rsidRDefault="00C834BD" w:rsidP="00B76F33">
      <w:pPr>
        <w:pStyle w:val="NoSpacing"/>
      </w:pPr>
    </w:p>
    <w:p w14:paraId="7670FD3E" w14:textId="54A24495" w:rsidR="00C834BD" w:rsidRDefault="00B76F33" w:rsidP="00B76F33">
      <w:pPr>
        <w:pStyle w:val="NoSpacing"/>
      </w:pPr>
      <w:r>
        <w:t>Order of Business for Emergencies: none</w:t>
      </w:r>
    </w:p>
    <w:p w14:paraId="220EF036" w14:textId="62816AAD" w:rsidR="00B76F33" w:rsidRDefault="00B76F33" w:rsidP="00B76F33">
      <w:pPr>
        <w:pStyle w:val="NoSpacing"/>
      </w:pPr>
      <w:r>
        <w:t xml:space="preserve"> </w:t>
      </w:r>
      <w:r w:rsidR="001F5484">
        <w:t xml:space="preserve">Manecke </w:t>
      </w:r>
      <w:r>
        <w:t>made a motion, second by</w:t>
      </w:r>
      <w:r w:rsidR="00C010C1">
        <w:t xml:space="preserve"> </w:t>
      </w:r>
      <w:r w:rsidR="001F5484">
        <w:t>Cooper</w:t>
      </w:r>
      <w:r>
        <w:t xml:space="preserve"> to approve the agenda.</w:t>
      </w:r>
    </w:p>
    <w:p w14:paraId="6176022B" w14:textId="67B01D3F" w:rsidR="00B76F33" w:rsidRDefault="00B76F33" w:rsidP="00B76F33">
      <w:pPr>
        <w:pStyle w:val="NoSpacing"/>
      </w:pPr>
      <w:r>
        <w:t xml:space="preserve"> </w:t>
      </w:r>
      <w:r w:rsidR="001F5484">
        <w:t xml:space="preserve">Manecke </w:t>
      </w:r>
      <w:r>
        <w:t xml:space="preserve">made a motion, second by </w:t>
      </w:r>
      <w:r w:rsidR="001F5484">
        <w:t xml:space="preserve">Cooper </w:t>
      </w:r>
      <w:r>
        <w:t xml:space="preserve">to approve the minutes </w:t>
      </w:r>
      <w:r w:rsidR="00C834BD">
        <w:t>for January 14,2020</w:t>
      </w:r>
      <w:r>
        <w:t xml:space="preserve"> as published.</w:t>
      </w:r>
    </w:p>
    <w:p w14:paraId="6A5EDF1D" w14:textId="77777777" w:rsidR="00C834BD" w:rsidRDefault="00C834BD" w:rsidP="00B76F33">
      <w:pPr>
        <w:pStyle w:val="NoSpacing"/>
      </w:pPr>
    </w:p>
    <w:p w14:paraId="47800DBD" w14:textId="39BFD4E1" w:rsidR="008F3ABA" w:rsidRDefault="00B76F33" w:rsidP="00B76F33">
      <w:pPr>
        <w:pStyle w:val="NoSpacing"/>
      </w:pPr>
      <w:r>
        <w:t xml:space="preserve">Public comments: </w:t>
      </w:r>
      <w:r w:rsidR="00011975">
        <w:t>Nemec and Vollmer met with the Board to discuss painting the overhead doors of the fire truck area and replacing lights in the firehall. LED lights would be installed at the expense of the Town and then the Town would give a donation to the department for installing them.  No action taken at this time. This will be on the Agenda in March.</w:t>
      </w:r>
    </w:p>
    <w:p w14:paraId="2F0E4D0E" w14:textId="5FC49B4C" w:rsidR="00C834BD" w:rsidRDefault="00C834BD" w:rsidP="00B76F33">
      <w:pPr>
        <w:pStyle w:val="NoSpacing"/>
      </w:pPr>
    </w:p>
    <w:p w14:paraId="14868A81" w14:textId="734A0F72" w:rsidR="00E4434B" w:rsidRDefault="00E4434B" w:rsidP="00B76F33">
      <w:pPr>
        <w:pStyle w:val="NoSpacing"/>
      </w:pPr>
      <w:r>
        <w:t>Haakon County Emergency Manager Lori Quinn met with the Board to discuss preparations for disasters.  Discussed availability of sandbags, flooding, Haakon County Multi-Jurisdictional Hazard Mitigation Plan which will need to be looked at and updated as it expires in 2021.  Discussed Keystone Pipeline agenda and upcoming Search and Rescue class which will be held in Rapid City in March.  Quinn will try to keep the Emergency Management Facebook page updated for weather/road closures as well as any other disaster pertaining to our area.</w:t>
      </w:r>
    </w:p>
    <w:p w14:paraId="7B3F8611" w14:textId="4F072B8B" w:rsidR="00E4434B" w:rsidRDefault="00E4434B" w:rsidP="00B76F33">
      <w:pPr>
        <w:pStyle w:val="NoSpacing"/>
      </w:pPr>
    </w:p>
    <w:p w14:paraId="611E4697" w14:textId="725DB338" w:rsidR="00E4434B" w:rsidRDefault="00C64F99" w:rsidP="00B76F33">
      <w:pPr>
        <w:pStyle w:val="NoSpacing"/>
      </w:pPr>
      <w:r>
        <w:t xml:space="preserve">Attorney and Finance Officer met to </w:t>
      </w:r>
      <w:r w:rsidR="003678F9">
        <w:t xml:space="preserve">clean up and organize the fines </w:t>
      </w:r>
      <w:r w:rsidR="00655AB2">
        <w:t xml:space="preserve">for offenses </w:t>
      </w:r>
      <w:r w:rsidR="0004720F">
        <w:t>in our Ordinances.</w:t>
      </w:r>
    </w:p>
    <w:p w14:paraId="295D4F7F" w14:textId="77777777" w:rsidR="003678F9" w:rsidRDefault="003678F9" w:rsidP="00B76F33">
      <w:pPr>
        <w:pStyle w:val="NoSpacing"/>
      </w:pPr>
    </w:p>
    <w:p w14:paraId="208BF907" w14:textId="7BBF85C3" w:rsidR="00E4434B" w:rsidRDefault="0004720F" w:rsidP="00B76F33">
      <w:pPr>
        <w:pStyle w:val="NoSpacing"/>
      </w:pPr>
      <w:r>
        <w:t>Board held the f</w:t>
      </w:r>
      <w:r w:rsidR="00C64F99">
        <w:t xml:space="preserve">irst Reading of Ordinance # </w:t>
      </w:r>
      <w:r>
        <w:t xml:space="preserve">152 which </w:t>
      </w:r>
      <w:r w:rsidR="003678F9">
        <w:t xml:space="preserve">pertains to fines within our Ordinances. </w:t>
      </w:r>
    </w:p>
    <w:p w14:paraId="7D7B86BE" w14:textId="06ED1F70" w:rsidR="003678F9" w:rsidRDefault="003678F9" w:rsidP="00B76F33">
      <w:pPr>
        <w:pStyle w:val="NoSpacing"/>
      </w:pPr>
    </w:p>
    <w:p w14:paraId="51DBBB44" w14:textId="518A4AB2" w:rsidR="003678F9" w:rsidRDefault="003678F9" w:rsidP="00B76F33">
      <w:pPr>
        <w:pStyle w:val="NoSpacing"/>
      </w:pPr>
      <w:r>
        <w:t xml:space="preserve">Discussed water purchase agreement and changes needed on this agreement.  Manecke made a motion, second by Cooper to approve the water purchase agreement and to authorize President Fosheim to sign said contract subject to proposed revisions.  Attorney Trask will make the revisions and send contract to Finance Officer and Board. </w:t>
      </w:r>
    </w:p>
    <w:p w14:paraId="1D534EDE" w14:textId="20056A26" w:rsidR="003678F9" w:rsidRDefault="003678F9" w:rsidP="00B76F33">
      <w:pPr>
        <w:pStyle w:val="NoSpacing"/>
      </w:pPr>
    </w:p>
    <w:p w14:paraId="0AC602EF" w14:textId="3428F2E4" w:rsidR="003678F9" w:rsidRDefault="003678F9" w:rsidP="00B76F33">
      <w:pPr>
        <w:pStyle w:val="NoSpacing"/>
      </w:pPr>
      <w:r>
        <w:t xml:space="preserve">Discussed contract for snow plow storage.  No action was taken at this time. </w:t>
      </w:r>
    </w:p>
    <w:p w14:paraId="26E882C6" w14:textId="0A6B9CD2" w:rsidR="003678F9" w:rsidRDefault="003678F9" w:rsidP="00B76F33">
      <w:pPr>
        <w:pStyle w:val="NoSpacing"/>
      </w:pPr>
    </w:p>
    <w:p w14:paraId="5D6BDFDB" w14:textId="357B89B9" w:rsidR="003678F9" w:rsidRDefault="003678F9" w:rsidP="00B76F33">
      <w:pPr>
        <w:pStyle w:val="NoSpacing"/>
      </w:pPr>
      <w:r>
        <w:t xml:space="preserve">SD Municipal League will hold their Annual District 8 meeting in Philip on March 31, 2020 at the Steakhouse. </w:t>
      </w:r>
    </w:p>
    <w:p w14:paraId="64EC551C" w14:textId="77777777" w:rsidR="003678F9" w:rsidRDefault="003678F9" w:rsidP="00B76F33">
      <w:pPr>
        <w:pStyle w:val="NoSpacing"/>
      </w:pPr>
    </w:p>
    <w:p w14:paraId="31E65AE4" w14:textId="4881CF3C" w:rsidR="00C834BD" w:rsidRDefault="009F5B2C" w:rsidP="00B76F33">
      <w:pPr>
        <w:pStyle w:val="NoSpacing"/>
      </w:pPr>
      <w:r>
        <w:t xml:space="preserve">Municipal Election will be held on Tuesday, April 14, 2020.  </w:t>
      </w:r>
      <w:r w:rsidR="00C834BD">
        <w:t xml:space="preserve">Petitions must be turned in to Finance Officer by </w:t>
      </w:r>
      <w:r w:rsidR="003678F9">
        <w:t xml:space="preserve">5:00 pm on </w:t>
      </w:r>
      <w:r w:rsidR="00C834BD">
        <w:t>February 28, 2020.</w:t>
      </w:r>
    </w:p>
    <w:p w14:paraId="1220893E" w14:textId="77777777" w:rsidR="00E4434B" w:rsidRDefault="00E4434B" w:rsidP="00B76F33">
      <w:pPr>
        <w:pStyle w:val="NoSpacing"/>
      </w:pPr>
    </w:p>
    <w:p w14:paraId="3234F331" w14:textId="30E6C308" w:rsidR="00B76F33" w:rsidRDefault="00B76F33" w:rsidP="00B76F33">
      <w:pPr>
        <w:pStyle w:val="NoSpacing"/>
      </w:pPr>
      <w:r>
        <w:lastRenderedPageBreak/>
        <w:t xml:space="preserve">Utility Operator gave his report: </w:t>
      </w:r>
      <w:r w:rsidR="003678F9">
        <w:t>Discussed sewer pump and tractor purchase.</w:t>
      </w:r>
    </w:p>
    <w:p w14:paraId="2C6354B3" w14:textId="77777777" w:rsidR="00E4434B" w:rsidRDefault="00E4434B" w:rsidP="00B76F33">
      <w:pPr>
        <w:pStyle w:val="NoSpacing"/>
      </w:pPr>
    </w:p>
    <w:p w14:paraId="2131074B" w14:textId="1FD4D91C" w:rsidR="00B76F33" w:rsidRDefault="00B76F33" w:rsidP="00C834BD">
      <w:pPr>
        <w:pStyle w:val="NoSpacing"/>
        <w:tabs>
          <w:tab w:val="left" w:pos="720"/>
          <w:tab w:val="left" w:pos="1440"/>
          <w:tab w:val="left" w:pos="2160"/>
          <w:tab w:val="left" w:pos="2880"/>
          <w:tab w:val="left" w:pos="3600"/>
          <w:tab w:val="left" w:pos="4320"/>
          <w:tab w:val="left" w:pos="5040"/>
          <w:tab w:val="left" w:pos="5760"/>
          <w:tab w:val="left" w:pos="6630"/>
        </w:tabs>
      </w:pPr>
      <w:r>
        <w:t xml:space="preserve"> A motion was made by</w:t>
      </w:r>
      <w:r w:rsidR="00DC1C1F">
        <w:t xml:space="preserve"> Manecke</w:t>
      </w:r>
      <w:r>
        <w:t>, second by</w:t>
      </w:r>
      <w:r w:rsidR="00DC1C1F">
        <w:t xml:space="preserve"> Cooper</w:t>
      </w:r>
      <w:r>
        <w:t xml:space="preserve"> to approve the following claims:</w:t>
      </w:r>
    </w:p>
    <w:p w14:paraId="4399BA6C" w14:textId="77777777" w:rsidR="003678F9" w:rsidRDefault="003678F9" w:rsidP="00C834BD">
      <w:pPr>
        <w:pStyle w:val="NoSpacing"/>
        <w:tabs>
          <w:tab w:val="left" w:pos="720"/>
          <w:tab w:val="left" w:pos="1440"/>
          <w:tab w:val="left" w:pos="2160"/>
          <w:tab w:val="left" w:pos="2880"/>
          <w:tab w:val="left" w:pos="3600"/>
          <w:tab w:val="left" w:pos="4320"/>
          <w:tab w:val="left" w:pos="5040"/>
          <w:tab w:val="left" w:pos="5760"/>
          <w:tab w:val="left" w:pos="6630"/>
        </w:tabs>
      </w:pPr>
    </w:p>
    <w:p w14:paraId="70F195CB" w14:textId="4E697B2D" w:rsidR="00B76F33" w:rsidRDefault="00B76F33" w:rsidP="00B76F33">
      <w:pPr>
        <w:pStyle w:val="NoSpacing"/>
      </w:pPr>
      <w:r>
        <w:t xml:space="preserve">SD Retirement </w:t>
      </w:r>
      <w:r>
        <w:tab/>
      </w:r>
      <w:r>
        <w:tab/>
      </w:r>
      <w:r>
        <w:tab/>
      </w:r>
      <w:r>
        <w:tab/>
        <w:t>Retirement</w:t>
      </w:r>
      <w:r>
        <w:tab/>
      </w:r>
      <w:r>
        <w:tab/>
      </w:r>
      <w:r>
        <w:tab/>
      </w:r>
      <w:r>
        <w:tab/>
        <w:t xml:space="preserve"> $ </w:t>
      </w:r>
      <w:r w:rsidR="00C834BD">
        <w:t>412.60</w:t>
      </w:r>
    </w:p>
    <w:p w14:paraId="54CAF497" w14:textId="76A9109A" w:rsidR="00B76F33" w:rsidRDefault="00B76F33" w:rsidP="00B76F33">
      <w:pPr>
        <w:pStyle w:val="NoSpacing"/>
      </w:pPr>
      <w:r>
        <w:t>Bad River Law Prof. LLC</w:t>
      </w:r>
      <w:r>
        <w:tab/>
      </w:r>
      <w:r>
        <w:tab/>
      </w:r>
      <w:r>
        <w:tab/>
        <w:t>Legal Fees</w:t>
      </w:r>
      <w:r>
        <w:tab/>
      </w:r>
      <w:r>
        <w:tab/>
      </w:r>
      <w:r>
        <w:tab/>
      </w:r>
      <w:r>
        <w:tab/>
        <w:t xml:space="preserve">    </w:t>
      </w:r>
      <w:r w:rsidR="00C834BD">
        <w:t>663.10</w:t>
      </w:r>
    </w:p>
    <w:p w14:paraId="2371CA80" w14:textId="10EF79BB" w:rsidR="00C834BD" w:rsidRPr="00C834BD" w:rsidRDefault="00C834BD" w:rsidP="00B76F33">
      <w:pPr>
        <w:pStyle w:val="NoSpacing"/>
      </w:pPr>
      <w:r w:rsidRPr="00C834BD">
        <w:t>CNA Surety</w:t>
      </w:r>
      <w:r w:rsidRPr="00C834BD">
        <w:tab/>
      </w:r>
      <w:r w:rsidRPr="00C834BD">
        <w:tab/>
      </w:r>
      <w:r w:rsidRPr="00C834BD">
        <w:tab/>
      </w:r>
      <w:r w:rsidRPr="00C834BD">
        <w:tab/>
        <w:t>Notary Renewal</w:t>
      </w:r>
      <w:r w:rsidRPr="00C834BD">
        <w:tab/>
      </w:r>
      <w:r w:rsidRPr="00C834BD">
        <w:tab/>
      </w:r>
      <w:r w:rsidRPr="00C834BD">
        <w:tab/>
      </w:r>
      <w:r w:rsidRPr="00C834BD">
        <w:tab/>
        <w:t xml:space="preserve">     </w:t>
      </w:r>
      <w:r>
        <w:t xml:space="preserve"> </w:t>
      </w:r>
      <w:r w:rsidRPr="00C834BD">
        <w:t>50.00</w:t>
      </w:r>
    </w:p>
    <w:p w14:paraId="7BCEA200" w14:textId="4E1DBB99" w:rsidR="00B76F33" w:rsidRPr="00C834BD" w:rsidRDefault="00B76F33" w:rsidP="00B76F33">
      <w:pPr>
        <w:pStyle w:val="NoSpacing"/>
      </w:pPr>
      <w:r w:rsidRPr="00C834BD">
        <w:t xml:space="preserve">Delta Dental of SD </w:t>
      </w:r>
      <w:r w:rsidRPr="00C834BD">
        <w:tab/>
      </w:r>
      <w:r w:rsidRPr="00C834BD">
        <w:tab/>
      </w:r>
      <w:r w:rsidRPr="00C834BD">
        <w:tab/>
        <w:t>Insurance</w:t>
      </w:r>
      <w:r w:rsidRPr="00C834BD">
        <w:tab/>
      </w:r>
      <w:r w:rsidRPr="00C834BD">
        <w:tab/>
      </w:r>
      <w:r w:rsidRPr="00C834BD">
        <w:tab/>
      </w:r>
      <w:r w:rsidRPr="00C834BD">
        <w:tab/>
        <w:t xml:space="preserve">      </w:t>
      </w:r>
      <w:r w:rsidR="00C010C1" w:rsidRPr="00C834BD">
        <w:t>51.70</w:t>
      </w:r>
    </w:p>
    <w:p w14:paraId="4129D901" w14:textId="3D7D622A" w:rsidR="00B76F33" w:rsidRDefault="00B76F33" w:rsidP="00B76F33">
      <w:pPr>
        <w:pStyle w:val="NoSpacing"/>
      </w:pPr>
      <w:r>
        <w:t>Electronic Fed. Tax Payment System        Employee Tax</w:t>
      </w:r>
      <w:r>
        <w:tab/>
      </w:r>
      <w:r>
        <w:tab/>
        <w:t xml:space="preserve">             </w:t>
      </w:r>
      <w:r>
        <w:tab/>
        <w:t xml:space="preserve"> </w:t>
      </w:r>
      <w:r w:rsidR="003678F9">
        <w:tab/>
        <w:t xml:space="preserve"> 1061.26</w:t>
      </w:r>
    </w:p>
    <w:p w14:paraId="4D7AA3CB" w14:textId="4374B1C7" w:rsidR="00B76F33" w:rsidRDefault="00B76F33" w:rsidP="00B76F33">
      <w:pPr>
        <w:pStyle w:val="NoSpacing"/>
      </w:pPr>
      <w:r>
        <w:t xml:space="preserve">Lawrence Stroppel      </w:t>
      </w:r>
      <w:r>
        <w:tab/>
      </w:r>
      <w:r>
        <w:tab/>
      </w:r>
      <w:r>
        <w:tab/>
        <w:t>Wages</w:t>
      </w:r>
      <w:r>
        <w:tab/>
      </w:r>
      <w:r>
        <w:tab/>
      </w:r>
      <w:r>
        <w:tab/>
      </w:r>
      <w:r>
        <w:tab/>
      </w:r>
      <w:r w:rsidR="003678F9">
        <w:tab/>
        <w:t xml:space="preserve"> 2480.81</w:t>
      </w:r>
    </w:p>
    <w:p w14:paraId="74EA7829" w14:textId="108FCCD4" w:rsidR="00B76F33" w:rsidRPr="00234EE3" w:rsidRDefault="00B76F33" w:rsidP="00B76F33">
      <w:pPr>
        <w:pStyle w:val="NoSpacing"/>
      </w:pPr>
      <w:r w:rsidRPr="00234EE3">
        <w:t>Lawrence Stroppel</w:t>
      </w:r>
      <w:r w:rsidRPr="00234EE3">
        <w:tab/>
      </w:r>
      <w:r w:rsidRPr="00234EE3">
        <w:tab/>
      </w:r>
      <w:r w:rsidRPr="00234EE3">
        <w:tab/>
        <w:t>Vehicle/phone/</w:t>
      </w:r>
      <w:r w:rsidR="00C834BD">
        <w:t>lunch/mileage</w:t>
      </w:r>
      <w:r w:rsidRPr="00234EE3">
        <w:tab/>
      </w:r>
      <w:r w:rsidRPr="00234EE3">
        <w:tab/>
        <w:t xml:space="preserve">  </w:t>
      </w:r>
      <w:r w:rsidR="00C010C1" w:rsidRPr="00234EE3">
        <w:t xml:space="preserve"> </w:t>
      </w:r>
      <w:r w:rsidR="00C834BD">
        <w:t>398.24</w:t>
      </w:r>
    </w:p>
    <w:p w14:paraId="6210BFCB" w14:textId="4102055E" w:rsidR="00B76F33" w:rsidRPr="00011975" w:rsidRDefault="00B76F33" w:rsidP="00B76F33">
      <w:pPr>
        <w:pStyle w:val="NoSpacing"/>
      </w:pPr>
      <w:r w:rsidRPr="00011975">
        <w:t>Michelle Meinzer</w:t>
      </w:r>
      <w:r w:rsidRPr="00011975">
        <w:tab/>
      </w:r>
      <w:r w:rsidRPr="00011975">
        <w:tab/>
      </w:r>
      <w:r w:rsidRPr="00011975">
        <w:tab/>
        <w:t>Wages</w:t>
      </w:r>
      <w:r w:rsidRPr="00011975">
        <w:tab/>
      </w:r>
      <w:r w:rsidRPr="00011975">
        <w:tab/>
      </w:r>
      <w:r w:rsidRPr="00011975">
        <w:tab/>
      </w:r>
      <w:r w:rsidRPr="00011975">
        <w:tab/>
      </w:r>
      <w:r w:rsidRPr="00011975">
        <w:tab/>
        <w:t xml:space="preserve">    7</w:t>
      </w:r>
      <w:r w:rsidR="00C834BD" w:rsidRPr="00011975">
        <w:t>78.24</w:t>
      </w:r>
    </w:p>
    <w:p w14:paraId="379AB52D" w14:textId="240376BB" w:rsidR="00B76F33" w:rsidRPr="00011975" w:rsidRDefault="00B76F33" w:rsidP="00B76F33">
      <w:pPr>
        <w:pStyle w:val="NoSpacing"/>
        <w:tabs>
          <w:tab w:val="left" w:pos="720"/>
          <w:tab w:val="left" w:pos="1440"/>
          <w:tab w:val="left" w:pos="2160"/>
          <w:tab w:val="left" w:pos="2880"/>
          <w:tab w:val="left" w:pos="3600"/>
          <w:tab w:val="left" w:pos="4320"/>
          <w:tab w:val="left" w:pos="5040"/>
          <w:tab w:val="left" w:pos="7605"/>
        </w:tabs>
      </w:pPr>
      <w:r w:rsidRPr="00011975">
        <w:t>Michelle Meinzer</w:t>
      </w:r>
      <w:r w:rsidRPr="00011975">
        <w:tab/>
      </w:r>
      <w:r w:rsidRPr="00011975">
        <w:tab/>
      </w:r>
      <w:r w:rsidRPr="00011975">
        <w:tab/>
        <w:t>Phone</w:t>
      </w:r>
      <w:r w:rsidR="00C834BD" w:rsidRPr="00011975">
        <w:t>/mileage/webpage renewal</w:t>
      </w:r>
      <w:r w:rsidR="000A27B3" w:rsidRPr="00011975">
        <w:t xml:space="preserve">               </w:t>
      </w:r>
      <w:r w:rsidR="00C834BD" w:rsidRPr="00011975">
        <w:t>109.70</w:t>
      </w:r>
    </w:p>
    <w:p w14:paraId="45253E70" w14:textId="4AD1745A" w:rsidR="00B76F33" w:rsidRPr="000A27B3" w:rsidRDefault="00B76F33" w:rsidP="00B76F33">
      <w:pPr>
        <w:pStyle w:val="NoSpacing"/>
      </w:pPr>
      <w:r w:rsidRPr="00234EE3">
        <w:t>Ernie’s</w:t>
      </w:r>
      <w:r w:rsidRPr="00234EE3">
        <w:tab/>
      </w:r>
      <w:r w:rsidRPr="00234EE3">
        <w:tab/>
      </w:r>
      <w:r w:rsidRPr="00234EE3">
        <w:tab/>
      </w:r>
      <w:r w:rsidRPr="00234EE3">
        <w:tab/>
      </w:r>
      <w:r w:rsidRPr="00234EE3">
        <w:tab/>
        <w:t>Supplies</w:t>
      </w:r>
      <w:r w:rsidRPr="00234EE3">
        <w:tab/>
      </w:r>
      <w:r w:rsidRPr="00234EE3">
        <w:tab/>
      </w:r>
      <w:r w:rsidRPr="00234EE3">
        <w:tab/>
        <w:t xml:space="preserve"> </w:t>
      </w:r>
      <w:r w:rsidRPr="00234EE3">
        <w:tab/>
        <w:t xml:space="preserve">    </w:t>
      </w:r>
      <w:r w:rsidR="00C834BD">
        <w:t xml:space="preserve">  76.47</w:t>
      </w:r>
      <w:r w:rsidRPr="000A27B3">
        <w:tab/>
      </w:r>
    </w:p>
    <w:p w14:paraId="40D92647" w14:textId="42679DB0" w:rsidR="00B76F33" w:rsidRDefault="00B76F33" w:rsidP="00B76F33">
      <w:pPr>
        <w:pStyle w:val="NoSpacing"/>
      </w:pPr>
      <w:r>
        <w:t xml:space="preserve">Golden West </w:t>
      </w:r>
      <w:r>
        <w:tab/>
      </w:r>
      <w:r>
        <w:tab/>
      </w:r>
      <w:r>
        <w:tab/>
      </w:r>
      <w:r>
        <w:tab/>
        <w:t>Phone/Internet</w:t>
      </w:r>
      <w:r>
        <w:tab/>
      </w:r>
      <w:r>
        <w:tab/>
      </w:r>
      <w:r>
        <w:tab/>
      </w:r>
      <w:r>
        <w:tab/>
        <w:t xml:space="preserve">   15</w:t>
      </w:r>
      <w:r w:rsidR="000A27B3">
        <w:t>2.53</w:t>
      </w:r>
      <w:r>
        <w:t xml:space="preserve">   </w:t>
      </w:r>
    </w:p>
    <w:p w14:paraId="659E5898" w14:textId="1C6AA5CE" w:rsidR="00B76F33" w:rsidRDefault="00B76F33" w:rsidP="00B76F33">
      <w:pPr>
        <w:pStyle w:val="NoSpacing"/>
      </w:pPr>
      <w:r>
        <w:t>Health Pool of South Dakota</w:t>
      </w:r>
      <w:r>
        <w:tab/>
        <w:t xml:space="preserve"> </w:t>
      </w:r>
      <w:r>
        <w:tab/>
        <w:t>Employee Insurance</w:t>
      </w:r>
      <w:r>
        <w:tab/>
      </w:r>
      <w:r>
        <w:tab/>
      </w:r>
      <w:r>
        <w:tab/>
        <w:t xml:space="preserve">   </w:t>
      </w:r>
      <w:r w:rsidR="000A27B3">
        <w:t>707.28</w:t>
      </w:r>
    </w:p>
    <w:p w14:paraId="5C7D1BBE" w14:textId="7C6A7DD7" w:rsidR="000A27B3" w:rsidRDefault="00B76F33" w:rsidP="00B76F33">
      <w:pPr>
        <w:pStyle w:val="NoSpacing"/>
      </w:pPr>
      <w:r>
        <w:t>Heartland Waste</w:t>
      </w:r>
      <w:r>
        <w:tab/>
      </w:r>
      <w:r>
        <w:tab/>
      </w:r>
      <w:r>
        <w:tab/>
        <w:t>Refuse Service</w:t>
      </w:r>
      <w:r>
        <w:tab/>
      </w:r>
      <w:r>
        <w:tab/>
      </w:r>
      <w:r>
        <w:tab/>
      </w:r>
      <w:r w:rsidR="00B633A2">
        <w:tab/>
      </w:r>
      <w:r w:rsidR="00C834BD">
        <w:t xml:space="preserve"> 1407.00</w:t>
      </w:r>
    </w:p>
    <w:p w14:paraId="7F6ADFF0" w14:textId="6642C13E" w:rsidR="00C010C1" w:rsidRDefault="00C010C1" w:rsidP="00B76F33">
      <w:pPr>
        <w:pStyle w:val="NoSpacing"/>
      </w:pPr>
      <w:r>
        <w:t>Kadoka Oil LLC</w:t>
      </w:r>
      <w:r>
        <w:tab/>
      </w:r>
      <w:r>
        <w:tab/>
      </w:r>
      <w:r>
        <w:tab/>
      </w:r>
      <w:r>
        <w:tab/>
        <w:t>Propane</w:t>
      </w:r>
      <w:r>
        <w:tab/>
      </w:r>
      <w:r>
        <w:tab/>
      </w:r>
      <w:r>
        <w:tab/>
      </w:r>
      <w:r>
        <w:tab/>
        <w:t xml:space="preserve">   </w:t>
      </w:r>
      <w:r w:rsidR="00C834BD">
        <w:t>520.00</w:t>
      </w:r>
    </w:p>
    <w:p w14:paraId="1A681828" w14:textId="2C427942" w:rsidR="00B76F33" w:rsidRDefault="00B76F33" w:rsidP="00B76F33">
      <w:pPr>
        <w:pStyle w:val="NoSpacing"/>
      </w:pPr>
      <w:r>
        <w:t>Midland Food &amp; Fuel</w:t>
      </w:r>
      <w:r>
        <w:tab/>
      </w:r>
      <w:r>
        <w:tab/>
      </w:r>
      <w:r>
        <w:tab/>
        <w:t>Fuel</w:t>
      </w:r>
      <w:r>
        <w:tab/>
      </w:r>
      <w:r>
        <w:tab/>
      </w:r>
      <w:r>
        <w:tab/>
      </w:r>
      <w:r>
        <w:tab/>
      </w:r>
      <w:r>
        <w:tab/>
        <w:t xml:space="preserve">    </w:t>
      </w:r>
      <w:r w:rsidR="00C834BD">
        <w:t xml:space="preserve"> 99.00</w:t>
      </w:r>
      <w:r>
        <w:tab/>
      </w:r>
      <w:r>
        <w:tab/>
        <w:t xml:space="preserve">    </w:t>
      </w:r>
    </w:p>
    <w:p w14:paraId="267378D8" w14:textId="21CEE03F" w:rsidR="00B76F33" w:rsidRDefault="00B76F33" w:rsidP="00B76F33">
      <w:pPr>
        <w:pStyle w:val="NoSpacing"/>
      </w:pPr>
      <w:r>
        <w:t>Pioneer Review</w:t>
      </w:r>
      <w:r>
        <w:tab/>
      </w:r>
      <w:r>
        <w:tab/>
      </w:r>
      <w:r>
        <w:tab/>
      </w:r>
      <w:r>
        <w:tab/>
        <w:t>Publications</w:t>
      </w:r>
      <w:r>
        <w:tab/>
      </w:r>
      <w:r>
        <w:tab/>
      </w:r>
      <w:r>
        <w:tab/>
      </w:r>
      <w:r>
        <w:tab/>
        <w:t xml:space="preserve">    </w:t>
      </w:r>
      <w:r w:rsidR="00C010C1">
        <w:t xml:space="preserve"> </w:t>
      </w:r>
      <w:r w:rsidR="00C834BD">
        <w:t>74.05</w:t>
      </w:r>
    </w:p>
    <w:p w14:paraId="187D8DBB" w14:textId="1407F8C1" w:rsidR="00C834BD" w:rsidRDefault="00C834BD" w:rsidP="00B76F33">
      <w:pPr>
        <w:pStyle w:val="NoSpacing"/>
      </w:pPr>
      <w:r>
        <w:t>Postmaster</w:t>
      </w:r>
      <w:r>
        <w:tab/>
      </w:r>
      <w:r>
        <w:tab/>
      </w:r>
      <w:r>
        <w:tab/>
      </w:r>
      <w:r>
        <w:tab/>
        <w:t>Stamps</w:t>
      </w:r>
      <w:r>
        <w:tab/>
      </w:r>
      <w:r>
        <w:tab/>
      </w:r>
      <w:r>
        <w:tab/>
      </w:r>
      <w:r>
        <w:tab/>
      </w:r>
      <w:r>
        <w:tab/>
        <w:t xml:space="preserve">   220.00</w:t>
      </w:r>
    </w:p>
    <w:p w14:paraId="27AA28CC" w14:textId="59D064E9" w:rsidR="00B76F33" w:rsidRPr="00513134" w:rsidRDefault="00C834BD" w:rsidP="00B76F33">
      <w:pPr>
        <w:pStyle w:val="NoSpacing"/>
      </w:pPr>
      <w:r>
        <w:t>Quill Corporation</w:t>
      </w:r>
      <w:r>
        <w:tab/>
      </w:r>
      <w:r>
        <w:tab/>
      </w:r>
      <w:r>
        <w:tab/>
        <w:t>Office Supplies</w:t>
      </w:r>
      <w:r>
        <w:tab/>
      </w:r>
      <w:r>
        <w:tab/>
      </w:r>
      <w:r>
        <w:tab/>
      </w:r>
      <w:r>
        <w:tab/>
        <w:t xml:space="preserve">   368.15</w:t>
      </w:r>
    </w:p>
    <w:p w14:paraId="45EBE5C9" w14:textId="1A330917" w:rsidR="00B76F33" w:rsidRDefault="00B76F33" w:rsidP="00B76F33">
      <w:pPr>
        <w:pStyle w:val="NoSpacing"/>
      </w:pPr>
      <w:r>
        <w:t>SD Dept. of Revenue</w:t>
      </w:r>
      <w:r>
        <w:tab/>
      </w:r>
      <w:r>
        <w:tab/>
      </w:r>
      <w:r>
        <w:tab/>
        <w:t>Lab Fees</w:t>
      </w:r>
      <w:r>
        <w:tab/>
      </w:r>
      <w:r>
        <w:tab/>
      </w:r>
      <w:r>
        <w:tab/>
      </w:r>
      <w:r>
        <w:tab/>
        <w:t xml:space="preserve">    </w:t>
      </w:r>
      <w:r w:rsidR="00636642">
        <w:t xml:space="preserve"> </w:t>
      </w:r>
      <w:r w:rsidR="00C834BD">
        <w:t>15.00</w:t>
      </w:r>
    </w:p>
    <w:p w14:paraId="32F06E5B" w14:textId="43B0B9CA" w:rsidR="00C834BD" w:rsidRDefault="00C834BD" w:rsidP="00B76F33">
      <w:pPr>
        <w:pStyle w:val="NoSpacing"/>
      </w:pPr>
      <w:r>
        <w:t>SD Public Assurance Alliance</w:t>
      </w:r>
      <w:r>
        <w:tab/>
      </w:r>
      <w:r>
        <w:tab/>
        <w:t>Insurance Renewal</w:t>
      </w:r>
      <w:r>
        <w:tab/>
      </w:r>
      <w:r>
        <w:tab/>
      </w:r>
      <w:r>
        <w:tab/>
        <w:t xml:space="preserve"> 5006.27</w:t>
      </w:r>
    </w:p>
    <w:p w14:paraId="3F5177A1" w14:textId="7D9078AB" w:rsidR="00B76F33" w:rsidRDefault="00B76F33" w:rsidP="00B76F33">
      <w:pPr>
        <w:pStyle w:val="NoSpacing"/>
      </w:pPr>
      <w:r>
        <w:t>SD State Treasurer</w:t>
      </w:r>
      <w:r>
        <w:tab/>
      </w:r>
      <w:r>
        <w:tab/>
      </w:r>
      <w:r>
        <w:tab/>
        <w:t>Sales Tax</w:t>
      </w:r>
      <w:r>
        <w:tab/>
      </w:r>
      <w:r>
        <w:tab/>
      </w:r>
      <w:r>
        <w:tab/>
      </w:r>
      <w:r>
        <w:tab/>
        <w:t xml:space="preserve">   </w:t>
      </w:r>
      <w:r w:rsidR="00636642">
        <w:t>1</w:t>
      </w:r>
      <w:r w:rsidR="007C23DB">
        <w:t>1</w:t>
      </w:r>
      <w:r w:rsidR="00C834BD">
        <w:t>4.08</w:t>
      </w:r>
      <w:r>
        <w:tab/>
      </w:r>
    </w:p>
    <w:p w14:paraId="33672F7C" w14:textId="6F9D8AC5" w:rsidR="00B76F33" w:rsidRDefault="00B76F33" w:rsidP="00B76F33">
      <w:pPr>
        <w:pStyle w:val="NoSpacing"/>
      </w:pPr>
      <w:r>
        <w:t>West Central Electric</w:t>
      </w:r>
      <w:r>
        <w:tab/>
      </w:r>
      <w:r>
        <w:tab/>
      </w:r>
      <w:r>
        <w:tab/>
        <w:t>Electric Supply</w:t>
      </w:r>
      <w:r>
        <w:tab/>
      </w:r>
      <w:r>
        <w:tab/>
      </w:r>
      <w:r>
        <w:tab/>
      </w:r>
      <w:r w:rsidR="00B633A2">
        <w:tab/>
        <w:t xml:space="preserve"> 1</w:t>
      </w:r>
      <w:r w:rsidR="00C834BD">
        <w:t>269.3</w:t>
      </w:r>
      <w:r w:rsidR="00EB1927">
        <w:t>4</w:t>
      </w:r>
    </w:p>
    <w:p w14:paraId="18957347" w14:textId="7E0DFCCA" w:rsidR="00B76F33" w:rsidRDefault="00B76F33" w:rsidP="00B76F33">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t>Water Supply</w:t>
      </w:r>
      <w:r>
        <w:tab/>
      </w:r>
      <w:r>
        <w:tab/>
      </w:r>
      <w:r>
        <w:tab/>
        <w:t xml:space="preserve">            </w:t>
      </w:r>
      <w:r w:rsidR="007C23DB">
        <w:t>1</w:t>
      </w:r>
      <w:r w:rsidR="00C834BD">
        <w:t>177.50</w:t>
      </w:r>
    </w:p>
    <w:p w14:paraId="3DF03CBC" w14:textId="7B91A45C" w:rsidR="008D243A" w:rsidRDefault="008D243A" w:rsidP="00B76F33">
      <w:pPr>
        <w:pStyle w:val="NoSpacing"/>
        <w:tabs>
          <w:tab w:val="left" w:pos="720"/>
          <w:tab w:val="left" w:pos="1440"/>
          <w:tab w:val="left" w:pos="2160"/>
          <w:tab w:val="left" w:pos="2880"/>
          <w:tab w:val="left" w:pos="3600"/>
          <w:tab w:val="left" w:pos="4320"/>
          <w:tab w:val="left" w:pos="5040"/>
          <w:tab w:val="left" w:pos="5760"/>
          <w:tab w:val="left" w:pos="6630"/>
        </w:tabs>
      </w:pPr>
      <w:r>
        <w:t>US Bank/Wealth Management</w:t>
      </w:r>
      <w:r>
        <w:tab/>
      </w:r>
      <w:r>
        <w:tab/>
        <w:t>Loan Payment #7</w:t>
      </w:r>
      <w:r>
        <w:tab/>
      </w:r>
      <w:r>
        <w:tab/>
      </w:r>
      <w:r>
        <w:tab/>
        <w:t>2359.98</w:t>
      </w:r>
    </w:p>
    <w:p w14:paraId="1D5B698A" w14:textId="77777777" w:rsidR="003678F9" w:rsidRDefault="003678F9" w:rsidP="00B76F33">
      <w:pPr>
        <w:pStyle w:val="NoSpacing"/>
        <w:tabs>
          <w:tab w:val="left" w:pos="720"/>
          <w:tab w:val="left" w:pos="1440"/>
          <w:tab w:val="left" w:pos="2160"/>
          <w:tab w:val="left" w:pos="2880"/>
          <w:tab w:val="left" w:pos="3600"/>
          <w:tab w:val="left" w:pos="4320"/>
          <w:tab w:val="left" w:pos="5040"/>
          <w:tab w:val="left" w:pos="5760"/>
          <w:tab w:val="left" w:pos="6630"/>
        </w:tabs>
      </w:pPr>
    </w:p>
    <w:p w14:paraId="5CFB9DC1" w14:textId="77777777" w:rsidR="009A306D" w:rsidRDefault="009A306D"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77777777" w:rsidR="00B76F33" w:rsidRDefault="00B76F33" w:rsidP="00B76F33">
      <w:pPr>
        <w:pStyle w:val="NoSpacing"/>
      </w:pPr>
      <w:r>
        <w:t xml:space="preserve">Michelle Meinzer, Finance Officer            Jared Fosheim, President </w:t>
      </w:r>
    </w:p>
    <w:p w14:paraId="2DD1C7D0" w14:textId="3BDFDEB0" w:rsidR="00B76F33" w:rsidRDefault="00B76F33" w:rsidP="00B76F33">
      <w:pPr>
        <w:pStyle w:val="NoSpacing"/>
      </w:pPr>
    </w:p>
    <w:p w14:paraId="166EDD28" w14:textId="36270B7E" w:rsidR="009A306D" w:rsidRDefault="009A306D" w:rsidP="00B76F33">
      <w:pPr>
        <w:pStyle w:val="NoSpacing"/>
      </w:pPr>
    </w:p>
    <w:p w14:paraId="12F0B0F3" w14:textId="09CF6F65" w:rsidR="009A306D" w:rsidRDefault="009A306D" w:rsidP="00B76F33">
      <w:pPr>
        <w:pStyle w:val="NoSpacing"/>
      </w:pPr>
      <w:r>
        <w:t>Published once at the approximate cost of ______________.</w:t>
      </w:r>
    </w:p>
    <w:p w14:paraId="3816CB5F" w14:textId="77777777" w:rsidR="00D463CE" w:rsidRDefault="002E0EE4"/>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4720F"/>
    <w:rsid w:val="00091C30"/>
    <w:rsid w:val="000A27B3"/>
    <w:rsid w:val="001F5484"/>
    <w:rsid w:val="00234EE3"/>
    <w:rsid w:val="00235302"/>
    <w:rsid w:val="002E0EE4"/>
    <w:rsid w:val="003678F9"/>
    <w:rsid w:val="003C5BA0"/>
    <w:rsid w:val="00636642"/>
    <w:rsid w:val="00655AB2"/>
    <w:rsid w:val="0079701F"/>
    <w:rsid w:val="007C23DB"/>
    <w:rsid w:val="008D243A"/>
    <w:rsid w:val="008F3ABA"/>
    <w:rsid w:val="00960E27"/>
    <w:rsid w:val="009777A7"/>
    <w:rsid w:val="009A306D"/>
    <w:rsid w:val="009D33E3"/>
    <w:rsid w:val="009F5B2C"/>
    <w:rsid w:val="00B103F2"/>
    <w:rsid w:val="00B633A2"/>
    <w:rsid w:val="00B70021"/>
    <w:rsid w:val="00B76F33"/>
    <w:rsid w:val="00C010C1"/>
    <w:rsid w:val="00C035A3"/>
    <w:rsid w:val="00C41101"/>
    <w:rsid w:val="00C64F99"/>
    <w:rsid w:val="00C834BD"/>
    <w:rsid w:val="00DC1C1F"/>
    <w:rsid w:val="00E4434B"/>
    <w:rsid w:val="00EA7918"/>
    <w:rsid w:val="00EB1927"/>
    <w:rsid w:val="00ED1A6D"/>
    <w:rsid w:val="00F0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2020-02-12T23:44:00Z</cp:lastPrinted>
  <dcterms:created xsi:type="dcterms:W3CDTF">2020-02-13T01:56:00Z</dcterms:created>
  <dcterms:modified xsi:type="dcterms:W3CDTF">2020-02-13T01:56:00Z</dcterms:modified>
</cp:coreProperties>
</file>