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FFD7B" w14:textId="77777777" w:rsidR="00EF3462" w:rsidRPr="00B34FE8" w:rsidRDefault="00EF3462" w:rsidP="00EF3462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47BC5B08" w14:textId="77777777" w:rsidR="00EF3462" w:rsidRPr="00B34FE8" w:rsidRDefault="00EF3462" w:rsidP="00EF346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1FFD2BC8" w14:textId="5A87970A" w:rsidR="00EF3462" w:rsidRDefault="00C262F8" w:rsidP="00EF3462">
      <w:pPr>
        <w:pStyle w:val="NoSpacing"/>
        <w:ind w:left="2880" w:firstLine="720"/>
      </w:pPr>
      <w:r>
        <w:t>March 9</w:t>
      </w:r>
      <w:r w:rsidR="000920C7">
        <w:t>, 2021</w:t>
      </w:r>
    </w:p>
    <w:p w14:paraId="4E856462" w14:textId="77777777" w:rsidR="00EF3462" w:rsidRDefault="00EF3462" w:rsidP="00EF3462">
      <w:pPr>
        <w:pStyle w:val="NoSpacing"/>
        <w:ind w:left="2880" w:firstLine="720"/>
      </w:pPr>
    </w:p>
    <w:p w14:paraId="6E68DD70" w14:textId="44619B90" w:rsidR="00EF3462" w:rsidRDefault="00EF3462" w:rsidP="00EF3462">
      <w:pPr>
        <w:pStyle w:val="NoSpacing"/>
      </w:pPr>
      <w:r>
        <w:t xml:space="preserve">The Town Board of the Town of Midland met in regular session </w:t>
      </w:r>
      <w:r w:rsidR="004F5B2E">
        <w:t>on Tuesday,</w:t>
      </w:r>
      <w:r w:rsidR="00C262F8">
        <w:t xml:space="preserve"> March</w:t>
      </w:r>
      <w:r w:rsidR="000920C7">
        <w:t xml:space="preserve"> 9, 2021</w:t>
      </w:r>
      <w:r>
        <w:t xml:space="preserve"> at 7:00 pm in the Town Hall with the following members present:  President Trent Manecke, </w:t>
      </w:r>
      <w:r w:rsidR="000920C7">
        <w:t xml:space="preserve">Don Cooper, </w:t>
      </w:r>
      <w:r w:rsidR="009E32B2">
        <w:t xml:space="preserve">Carissa Zysset, </w:t>
      </w:r>
      <w:r w:rsidR="00BA64BD">
        <w:t xml:space="preserve">Utility Operator Lawrence Stroppel </w:t>
      </w:r>
      <w:r>
        <w:t>and Finance Officer Michelle Meinzer.</w:t>
      </w:r>
    </w:p>
    <w:p w14:paraId="49A27E9F" w14:textId="77777777" w:rsidR="007A616F" w:rsidRDefault="007A616F" w:rsidP="00EF3462">
      <w:pPr>
        <w:pStyle w:val="NoSpacing"/>
      </w:pPr>
    </w:p>
    <w:p w14:paraId="1616653B" w14:textId="571610F0" w:rsidR="00EF3462" w:rsidRDefault="000920C7" w:rsidP="00EF3462">
      <w:pPr>
        <w:pStyle w:val="NoSpacing"/>
      </w:pPr>
      <w:r>
        <w:t xml:space="preserve">Also present: </w:t>
      </w:r>
      <w:r w:rsidR="00C262F8">
        <w:t>Lori Quinn, Haakon Co. Emergency Manager; Tim Quinn, Haakon Co. Deputy; Angie Doolittle, Reuben Vollmer Jr. and Jenna Finn</w:t>
      </w:r>
    </w:p>
    <w:p w14:paraId="3B62968D" w14:textId="77777777" w:rsidR="00EF3462" w:rsidRDefault="00EF3462" w:rsidP="00EF3462">
      <w:pPr>
        <w:pStyle w:val="NoSpacing"/>
      </w:pPr>
    </w:p>
    <w:p w14:paraId="503662BB" w14:textId="77777777" w:rsidR="00EF3462" w:rsidRDefault="00EF3462" w:rsidP="00EF3462">
      <w:pPr>
        <w:pStyle w:val="NoSpacing"/>
      </w:pPr>
      <w:r>
        <w:t>The meeting was called to order by President Manecke followed by the Pledge of Allegiance.</w:t>
      </w:r>
    </w:p>
    <w:p w14:paraId="51769306" w14:textId="77777777" w:rsidR="00EF3462" w:rsidRDefault="00EF3462" w:rsidP="00EF3462">
      <w:pPr>
        <w:pStyle w:val="NoSpacing"/>
      </w:pPr>
    </w:p>
    <w:p w14:paraId="4CF32705" w14:textId="77777777" w:rsidR="00EF3462" w:rsidRDefault="00EF3462" w:rsidP="00EF3462">
      <w:pPr>
        <w:pStyle w:val="NoSpacing"/>
      </w:pPr>
      <w:r>
        <w:t>Order of Business for Emergencies: none</w:t>
      </w:r>
    </w:p>
    <w:p w14:paraId="272CBC7D" w14:textId="3F8CD403" w:rsidR="00EF3462" w:rsidRDefault="000920C7" w:rsidP="00EF3462">
      <w:pPr>
        <w:pStyle w:val="NoSpacing"/>
      </w:pPr>
      <w:r>
        <w:t xml:space="preserve">Cooper </w:t>
      </w:r>
      <w:r w:rsidR="00EF3462">
        <w:t>made a motion, second by</w:t>
      </w:r>
      <w:r w:rsidR="008758A3">
        <w:t xml:space="preserve"> </w:t>
      </w:r>
      <w:r>
        <w:t>Zysset</w:t>
      </w:r>
      <w:r w:rsidR="00EF3462">
        <w:t xml:space="preserve"> to approve the agenda</w:t>
      </w:r>
      <w:r w:rsidR="00575BB7">
        <w:t xml:space="preserve"> as presented.</w:t>
      </w:r>
    </w:p>
    <w:p w14:paraId="7A47E0CC" w14:textId="2828076E" w:rsidR="00EF3462" w:rsidRDefault="009E32B2" w:rsidP="00EF3462">
      <w:pPr>
        <w:pStyle w:val="NoSpacing"/>
      </w:pPr>
      <w:r>
        <w:t>Zysset</w:t>
      </w:r>
      <w:r w:rsidR="008758A3">
        <w:t xml:space="preserve"> </w:t>
      </w:r>
      <w:r w:rsidR="00EF3462">
        <w:t xml:space="preserve">made a motion, second by </w:t>
      </w:r>
      <w:r w:rsidR="000920C7">
        <w:t>Cooper</w:t>
      </w:r>
      <w:r w:rsidR="00BA64BD">
        <w:t xml:space="preserve"> </w:t>
      </w:r>
      <w:r w:rsidR="00EF3462">
        <w:t xml:space="preserve">to approve the minutes </w:t>
      </w:r>
      <w:r>
        <w:t xml:space="preserve">for </w:t>
      </w:r>
      <w:r w:rsidR="00C262F8">
        <w:t xml:space="preserve">February 9, 2021 meeting </w:t>
      </w:r>
      <w:r w:rsidR="00EF3462">
        <w:t>as published.</w:t>
      </w:r>
    </w:p>
    <w:p w14:paraId="74A3B433" w14:textId="77777777" w:rsidR="00635386" w:rsidRDefault="00635386" w:rsidP="00EF3462">
      <w:pPr>
        <w:pStyle w:val="NoSpacing"/>
      </w:pPr>
    </w:p>
    <w:p w14:paraId="3AB54A6A" w14:textId="183301E3" w:rsidR="00635386" w:rsidRDefault="00EF3462" w:rsidP="00EF3462">
      <w:pPr>
        <w:pStyle w:val="NoSpacing"/>
      </w:pPr>
      <w:r w:rsidRPr="00A70054">
        <w:t>Public comments</w:t>
      </w:r>
      <w:r w:rsidR="009E32B2">
        <w:t xml:space="preserve">:  </w:t>
      </w:r>
    </w:p>
    <w:p w14:paraId="77DC1FF4" w14:textId="25B70A28" w:rsidR="00C262F8" w:rsidRDefault="00C262F8" w:rsidP="00EF3462">
      <w:pPr>
        <w:pStyle w:val="NoSpacing"/>
      </w:pPr>
      <w:r>
        <w:t xml:space="preserve">Lori Quinn, Haakon County Emergency Manager met with the Board to discuss the Pre-Disaster Mitigation Plan. A risk assessment survey was distributed and will be discussed at our April meeting. </w:t>
      </w:r>
    </w:p>
    <w:p w14:paraId="7A0D7100" w14:textId="70B51059" w:rsidR="00C262F8" w:rsidRDefault="00C262F8" w:rsidP="00EF3462">
      <w:pPr>
        <w:pStyle w:val="NoSpacing"/>
      </w:pPr>
    </w:p>
    <w:p w14:paraId="6D411034" w14:textId="17C3BD87" w:rsidR="00C262F8" w:rsidRDefault="00C262F8" w:rsidP="00EF3462">
      <w:pPr>
        <w:pStyle w:val="NoSpacing"/>
      </w:pPr>
      <w:r>
        <w:t xml:space="preserve">Jenna Finn, representative for the Midland Library presented the Board with their FY2020 Annual Survey of SD Public Libraries which has been filed with the State of SD. </w:t>
      </w:r>
      <w:r w:rsidR="00C068FB">
        <w:t xml:space="preserve">A motion was made by Cooper, second by Zysset to approve the report, with no changes, contingent on approval from the State. Motion carried unanimously. </w:t>
      </w:r>
    </w:p>
    <w:p w14:paraId="4B4AA9CD" w14:textId="0A60FB70" w:rsidR="00C068FB" w:rsidRDefault="00C068FB" w:rsidP="00EF3462">
      <w:pPr>
        <w:pStyle w:val="NoSpacing"/>
      </w:pPr>
    </w:p>
    <w:p w14:paraId="59180C4D" w14:textId="0BFEF642" w:rsidR="00C068FB" w:rsidRDefault="00C068FB" w:rsidP="00EF3462">
      <w:pPr>
        <w:pStyle w:val="NoSpacing"/>
      </w:pPr>
      <w:r>
        <w:t>Discussed firehall doors recently replaced in bay area.   Zysset made a motion, second by Cooper to dispose of the old doors so they are out of the contractor’s way. Motion carried unanimously.</w:t>
      </w:r>
    </w:p>
    <w:p w14:paraId="4F3A0350" w14:textId="7F9DFCE2" w:rsidR="00C068FB" w:rsidRDefault="00C068FB" w:rsidP="00EF3462">
      <w:pPr>
        <w:pStyle w:val="NoSpacing"/>
      </w:pPr>
    </w:p>
    <w:p w14:paraId="6AFB6EB9" w14:textId="41224CAC" w:rsidR="00C068FB" w:rsidRDefault="00C068FB" w:rsidP="00EF3462">
      <w:pPr>
        <w:pStyle w:val="NoSpacing"/>
      </w:pPr>
      <w:r>
        <w:t>No election will be held as Cooper ran unopposed.</w:t>
      </w:r>
    </w:p>
    <w:p w14:paraId="5472BA53" w14:textId="1B5657CC" w:rsidR="00C068FB" w:rsidRDefault="00C068FB" w:rsidP="00EF3462">
      <w:pPr>
        <w:pStyle w:val="NoSpacing"/>
      </w:pPr>
    </w:p>
    <w:p w14:paraId="12C9AF1D" w14:textId="6E6F8CAB" w:rsidR="00C068FB" w:rsidRDefault="00C068FB" w:rsidP="00EF3462">
      <w:pPr>
        <w:pStyle w:val="NoSpacing"/>
      </w:pPr>
      <w:r>
        <w:t xml:space="preserve">Equalization Board will meet beginning Tuesday, March 16 at 4:00 pm </w:t>
      </w:r>
      <w:r w:rsidR="007E1EF2">
        <w:t>for the purpose of</w:t>
      </w:r>
      <w:r>
        <w:t xml:space="preserve"> review</w:t>
      </w:r>
      <w:r w:rsidR="007E1EF2">
        <w:t xml:space="preserve">ing </w:t>
      </w:r>
      <w:r>
        <w:t>and correct</w:t>
      </w:r>
      <w:r w:rsidR="00B05714">
        <w:t xml:space="preserve">ing </w:t>
      </w:r>
      <w:r>
        <w:t xml:space="preserve">the assessment of properties. </w:t>
      </w:r>
    </w:p>
    <w:p w14:paraId="2E82F40D" w14:textId="77777777" w:rsidR="00C068FB" w:rsidRDefault="00C068FB" w:rsidP="00EF3462">
      <w:pPr>
        <w:pStyle w:val="NoSpacing"/>
      </w:pPr>
    </w:p>
    <w:p w14:paraId="140CFD34" w14:textId="5B2957D1" w:rsidR="00AF3D19" w:rsidRDefault="00AF3D19" w:rsidP="00EF3462">
      <w:pPr>
        <w:pStyle w:val="NoSpacing"/>
      </w:pPr>
      <w:r>
        <w:t>SDML will be having a virtual annual meeting on Tuesday, March 30.  Board will meet at the Fire Hall to join in on Zoom meeting.</w:t>
      </w:r>
    </w:p>
    <w:p w14:paraId="5C1AC6FD" w14:textId="0A50BE7E" w:rsidR="00AF3D19" w:rsidRDefault="00AF3D19" w:rsidP="00EF3462">
      <w:pPr>
        <w:pStyle w:val="NoSpacing"/>
      </w:pPr>
    </w:p>
    <w:p w14:paraId="1E11ABDE" w14:textId="5A5581A0" w:rsidR="00EF3462" w:rsidRDefault="008758A3" w:rsidP="00EF3462">
      <w:pPr>
        <w:pStyle w:val="NoSpacing"/>
      </w:pPr>
      <w:r>
        <w:t>Complaints</w:t>
      </w:r>
      <w:r w:rsidR="00EF3462">
        <w:t>:</w:t>
      </w:r>
      <w:r>
        <w:t xml:space="preserve"> none</w:t>
      </w:r>
    </w:p>
    <w:p w14:paraId="17E67EE3" w14:textId="009E9C24" w:rsidR="00EF3462" w:rsidRDefault="00EF3462" w:rsidP="00EF3462">
      <w:pPr>
        <w:pStyle w:val="NoSpacing"/>
      </w:pPr>
    </w:p>
    <w:p w14:paraId="5F7C2C87" w14:textId="042B504D" w:rsidR="00AF3D19" w:rsidRDefault="00DB4D36" w:rsidP="00AF3D19">
      <w:pPr>
        <w:pStyle w:val="NoSpacing"/>
      </w:pPr>
      <w:r>
        <w:t xml:space="preserve">Stroppel gave his </w:t>
      </w:r>
      <w:r w:rsidR="00EF3462">
        <w:t xml:space="preserve">Utility Operator </w:t>
      </w:r>
      <w:r>
        <w:t>report</w:t>
      </w:r>
      <w:r w:rsidR="00B05714">
        <w:t xml:space="preserve">: topics discussed were water loss report, water inspection, repairs needed at old water treatment filter building, mower upgrade and vacation time.  </w:t>
      </w:r>
    </w:p>
    <w:p w14:paraId="0CB43FBD" w14:textId="79FDFE1D" w:rsidR="00B05714" w:rsidRDefault="00B05714" w:rsidP="00AF3D19">
      <w:pPr>
        <w:pStyle w:val="NoSpacing"/>
      </w:pPr>
    </w:p>
    <w:p w14:paraId="200A912D" w14:textId="0F591683" w:rsidR="00B05714" w:rsidRDefault="00B05714" w:rsidP="00AF3D19">
      <w:pPr>
        <w:pStyle w:val="NoSpacing"/>
      </w:pPr>
      <w:r>
        <w:t>Cooper made a motion, second by Zysset to contact Grossenburg implement and upgrade the lawn mower. Motion carried unanimously.</w:t>
      </w:r>
    </w:p>
    <w:p w14:paraId="28281B96" w14:textId="77777777" w:rsidR="00C262F8" w:rsidRDefault="00C262F8" w:rsidP="00AF3D19">
      <w:pPr>
        <w:pStyle w:val="NoSpacing"/>
      </w:pPr>
    </w:p>
    <w:p w14:paraId="30215D9B" w14:textId="2C4D99E5" w:rsidR="00EF3462" w:rsidRDefault="00AF3D19" w:rsidP="00EF3462">
      <w:pPr>
        <w:pStyle w:val="NoSpacing"/>
      </w:pPr>
      <w:r>
        <w:lastRenderedPageBreak/>
        <w:t>Z</w:t>
      </w:r>
      <w:r w:rsidR="00575BB7">
        <w:t>ysset</w:t>
      </w:r>
      <w:r w:rsidR="00DB4D36">
        <w:t xml:space="preserve"> m</w:t>
      </w:r>
      <w:r w:rsidR="00EF3462">
        <w:t xml:space="preserve">ade a motion, second by </w:t>
      </w:r>
      <w:r>
        <w:t>Cooper</w:t>
      </w:r>
      <w:r w:rsidR="00EF3462">
        <w:t xml:space="preserve"> to pay the following claims:</w:t>
      </w:r>
    </w:p>
    <w:p w14:paraId="2026564F" w14:textId="77777777" w:rsidR="00EF3462" w:rsidRDefault="00EF3462" w:rsidP="00EF3462">
      <w:pPr>
        <w:pStyle w:val="NoSpacing"/>
      </w:pPr>
    </w:p>
    <w:p w14:paraId="03CF9455" w14:textId="2209B69D" w:rsidR="00EF3462" w:rsidRDefault="00EF3462" w:rsidP="00EF3462">
      <w:pPr>
        <w:pStyle w:val="NoSpacing"/>
      </w:pPr>
      <w:r>
        <w:t xml:space="preserve">SD Retirement </w:t>
      </w:r>
      <w:r>
        <w:tab/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  <w:t xml:space="preserve">$  </w:t>
      </w:r>
      <w:r w:rsidR="00AF3D19">
        <w:t>431.24</w:t>
      </w:r>
    </w:p>
    <w:p w14:paraId="44B131B1" w14:textId="77777777" w:rsidR="00EF3462" w:rsidRPr="00EF3462" w:rsidRDefault="00EF3462" w:rsidP="00EF3462">
      <w:pPr>
        <w:pStyle w:val="NoSpacing"/>
      </w:pPr>
      <w:r w:rsidRPr="00EF3462">
        <w:t xml:space="preserve">Delta Dental of SD </w:t>
      </w:r>
      <w:r w:rsidRPr="00EF3462">
        <w:tab/>
      </w:r>
      <w:r w:rsidRPr="00EF3462">
        <w:tab/>
      </w:r>
      <w:r w:rsidRPr="00EF3462">
        <w:tab/>
        <w:t>Insurance</w:t>
      </w:r>
      <w:r w:rsidRPr="00EF3462">
        <w:tab/>
      </w:r>
      <w:r w:rsidRPr="00EF3462">
        <w:tab/>
      </w:r>
      <w:r w:rsidRPr="00EF3462">
        <w:tab/>
        <w:t xml:space="preserve">      51.70</w:t>
      </w:r>
    </w:p>
    <w:p w14:paraId="75E4B62D" w14:textId="18CE455C" w:rsidR="00DB4D36" w:rsidRDefault="00EF3462" w:rsidP="00EF3462">
      <w:pPr>
        <w:pStyle w:val="NoSpacing"/>
      </w:pPr>
      <w:r>
        <w:t>Electronic Federal Tax Pymt. System</w:t>
      </w:r>
      <w:r>
        <w:tab/>
        <w:t>941 Tax</w:t>
      </w:r>
      <w:r>
        <w:tab/>
      </w:r>
      <w:r>
        <w:tab/>
      </w:r>
      <w:r>
        <w:tab/>
      </w:r>
      <w:r>
        <w:tab/>
        <w:t xml:space="preserve">  1</w:t>
      </w:r>
      <w:r w:rsidR="00AF3D19">
        <w:t>112.27</w:t>
      </w:r>
    </w:p>
    <w:p w14:paraId="1F2BF86B" w14:textId="6F0207A9" w:rsidR="00EF3462" w:rsidRDefault="00EF3462" w:rsidP="00EF3462">
      <w:pPr>
        <w:pStyle w:val="NoSpacing"/>
      </w:pPr>
      <w:r>
        <w:t>Lawrence Stroppel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</w:t>
      </w:r>
      <w:r w:rsidR="00AF3D19">
        <w:t>2596.05</w:t>
      </w:r>
    </w:p>
    <w:p w14:paraId="74E5DB76" w14:textId="028D8C9B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Lawrence </w:t>
      </w:r>
      <w:r w:rsidRPr="00B15D11">
        <w:t>Stroppel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Phone, </w:t>
      </w:r>
      <w:r w:rsidRPr="00B15D11">
        <w:t>Vehicle</w:t>
      </w:r>
      <w:r w:rsidR="00AF3D19"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2</w:t>
      </w:r>
      <w:r w:rsidR="00AF3D19">
        <w:rPr>
          <w:lang w:val="fr-FR"/>
        </w:rPr>
        <w:t>00.00</w:t>
      </w:r>
    </w:p>
    <w:p w14:paraId="31213FB8" w14:textId="01BA0864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Michelle </w:t>
      </w:r>
      <w:r w:rsidRPr="008758A3">
        <w:t>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8758A3">
        <w:t>Wages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</w:t>
      </w:r>
      <w:r w:rsidR="00AF3D19">
        <w:rPr>
          <w:lang w:val="fr-FR"/>
        </w:rPr>
        <w:t>794.00</w:t>
      </w:r>
    </w:p>
    <w:p w14:paraId="63964770" w14:textId="7B7F6F45" w:rsidR="00EF3462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Michelle </w:t>
      </w:r>
      <w:r w:rsidRPr="008A359E">
        <w:t>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>Phone</w:t>
      </w:r>
      <w:r w:rsidR="00B05714">
        <w:rPr>
          <w:lang w:val="fr-FR"/>
        </w:rPr>
        <w:t xml:space="preserve">, </w:t>
      </w:r>
      <w:r w:rsidR="00B05714" w:rsidRPr="008A359E">
        <w:t>mileage</w:t>
      </w:r>
      <w:r w:rsidR="00DB4D36">
        <w:rPr>
          <w:lang w:val="fr-FR"/>
        </w:rPr>
        <w:tab/>
      </w:r>
      <w:r w:rsidR="00DB4D36">
        <w:rPr>
          <w:lang w:val="fr-FR"/>
        </w:rPr>
        <w:tab/>
      </w:r>
      <w:r w:rsidRPr="00F03B7B">
        <w:rPr>
          <w:lang w:val="fr-FR"/>
        </w:rPr>
        <w:tab/>
        <w:t xml:space="preserve">    </w:t>
      </w:r>
      <w:r w:rsidR="00DB4D36">
        <w:rPr>
          <w:lang w:val="fr-FR"/>
        </w:rPr>
        <w:t xml:space="preserve">  </w:t>
      </w:r>
      <w:r w:rsidR="00B05714">
        <w:rPr>
          <w:lang w:val="fr-FR"/>
        </w:rPr>
        <w:t>72.68</w:t>
      </w:r>
    </w:p>
    <w:p w14:paraId="62DC9AAF" w14:textId="360397FF" w:rsidR="00B05714" w:rsidRPr="00F03B7B" w:rsidRDefault="00B05714" w:rsidP="00EF3462">
      <w:pPr>
        <w:pStyle w:val="NoSpacing"/>
        <w:rPr>
          <w:lang w:val="fr-FR"/>
        </w:rPr>
      </w:pPr>
      <w:r w:rsidRPr="008A359E">
        <w:t>Ernie’s</w:t>
      </w:r>
      <w:r>
        <w:rPr>
          <w:lang w:val="fr-FR"/>
        </w:rPr>
        <w:t xml:space="preserve"> Building Center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Supplies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54.53</w:t>
      </w:r>
    </w:p>
    <w:p w14:paraId="256493A7" w14:textId="721BEB33" w:rsidR="00F03B7B" w:rsidRPr="008758A3" w:rsidRDefault="00EF3462" w:rsidP="00EF3462">
      <w:pPr>
        <w:pStyle w:val="NoSpacing"/>
        <w:rPr>
          <w:lang w:val="fr-FR"/>
        </w:rPr>
      </w:pPr>
      <w:r w:rsidRPr="00EF3462">
        <w:t>Golden West Tele.</w:t>
      </w:r>
      <w:r w:rsidRPr="00EF3462">
        <w:tab/>
      </w:r>
      <w:r w:rsidRPr="00EF3462">
        <w:tab/>
      </w:r>
      <w:r w:rsidRPr="00EF3462">
        <w:tab/>
      </w:r>
      <w:r w:rsidRPr="008758A3">
        <w:rPr>
          <w:lang w:val="fr-FR"/>
        </w:rPr>
        <w:t>Phone/internet</w:t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  <w:t xml:space="preserve">    1</w:t>
      </w:r>
      <w:r w:rsidR="00AF3D19">
        <w:rPr>
          <w:lang w:val="fr-FR"/>
        </w:rPr>
        <w:t>55.31</w:t>
      </w:r>
    </w:p>
    <w:p w14:paraId="2CD00BB7" w14:textId="2E6F5413" w:rsidR="00EF3462" w:rsidRDefault="00EF3462" w:rsidP="00EF3462">
      <w:pPr>
        <w:pStyle w:val="NoSpacing"/>
      </w:pPr>
      <w:r w:rsidRPr="001E6E83">
        <w:t xml:space="preserve">Health Pool of SD </w:t>
      </w:r>
      <w:r w:rsidRPr="001E6E83">
        <w:tab/>
      </w:r>
      <w:r w:rsidRPr="001E6E83">
        <w:tab/>
      </w:r>
      <w:r w:rsidRPr="001E6E83">
        <w:tab/>
        <w:t>In</w:t>
      </w:r>
      <w:r>
        <w:t>surance</w:t>
      </w:r>
      <w:r>
        <w:tab/>
      </w:r>
      <w:r>
        <w:tab/>
      </w:r>
      <w:r>
        <w:tab/>
        <w:t xml:space="preserve">    7</w:t>
      </w:r>
      <w:r w:rsidR="00575BB7">
        <w:t>30.41</w:t>
      </w:r>
    </w:p>
    <w:p w14:paraId="445E3B21" w14:textId="0EBC1903" w:rsidR="00EF3462" w:rsidRDefault="00EF3462" w:rsidP="00EF3462">
      <w:pPr>
        <w:pStyle w:val="NoSpacing"/>
      </w:pPr>
      <w:r>
        <w:t>Heartland Waste Management</w:t>
      </w:r>
      <w:r>
        <w:tab/>
      </w:r>
      <w:r>
        <w:tab/>
        <w:t>Refuse Service</w:t>
      </w:r>
      <w:r>
        <w:tab/>
      </w:r>
      <w:r>
        <w:tab/>
      </w:r>
      <w:r>
        <w:tab/>
        <w:t xml:space="preserve"> </w:t>
      </w:r>
      <w:r w:rsidR="00575BB7">
        <w:t xml:space="preserve"> </w:t>
      </w:r>
      <w:r>
        <w:t>14</w:t>
      </w:r>
      <w:r w:rsidR="00AF3D19">
        <w:t>28.00</w:t>
      </w:r>
    </w:p>
    <w:p w14:paraId="611843CE" w14:textId="38BE7CFE" w:rsidR="00AF3D19" w:rsidRDefault="00AF3D19" w:rsidP="00EF3462">
      <w:pPr>
        <w:pStyle w:val="NoSpacing"/>
      </w:pPr>
      <w:r>
        <w:t>Kadoka Oil LLC</w:t>
      </w:r>
      <w:r>
        <w:tab/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  <w:t xml:space="preserve">    </w:t>
      </w:r>
      <w:r w:rsidR="00B05714">
        <w:t>328.00</w:t>
      </w:r>
    </w:p>
    <w:p w14:paraId="5CFF5A54" w14:textId="552A28D6" w:rsidR="00EF3462" w:rsidRDefault="00EF3462" w:rsidP="00EF3462">
      <w:pPr>
        <w:pStyle w:val="NoSpacing"/>
      </w:pPr>
      <w:r>
        <w:t>Midland Food &amp; Fuel</w:t>
      </w:r>
      <w:r>
        <w:tab/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  <w:t xml:space="preserve">    </w:t>
      </w:r>
      <w:r w:rsidR="00B05714">
        <w:t>105.70</w:t>
      </w:r>
    </w:p>
    <w:p w14:paraId="4B393888" w14:textId="2E926471" w:rsidR="00EF3462" w:rsidRDefault="00EF3462" w:rsidP="00EF3462">
      <w:pPr>
        <w:pStyle w:val="NoSpacing"/>
      </w:pPr>
      <w:r>
        <w:t>Pioneer Review</w:t>
      </w:r>
      <w:r>
        <w:tab/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  <w:t xml:space="preserve">    </w:t>
      </w:r>
      <w:r w:rsidR="00DB4D36">
        <w:t xml:space="preserve">  </w:t>
      </w:r>
      <w:r w:rsidR="00B05714">
        <w:t>36.53</w:t>
      </w:r>
    </w:p>
    <w:p w14:paraId="41241A1E" w14:textId="6BA9C045" w:rsidR="00B05714" w:rsidRDefault="00B05714" w:rsidP="00EF3462">
      <w:pPr>
        <w:pStyle w:val="NoSpacing"/>
      </w:pPr>
      <w:r>
        <w:t>Postmaster</w:t>
      </w:r>
      <w:r>
        <w:tab/>
      </w:r>
      <w:r>
        <w:tab/>
      </w:r>
      <w:r>
        <w:tab/>
      </w:r>
      <w:r>
        <w:tab/>
        <w:t>Stamps</w:t>
      </w:r>
      <w:r>
        <w:tab/>
      </w:r>
      <w:r>
        <w:tab/>
      </w:r>
      <w:r>
        <w:tab/>
      </w:r>
      <w:r>
        <w:tab/>
        <w:t xml:space="preserve">    220.00</w:t>
      </w:r>
    </w:p>
    <w:p w14:paraId="565FBB78" w14:textId="1501F58A" w:rsidR="00EF3462" w:rsidRDefault="00EF3462" w:rsidP="00EF3462">
      <w:pPr>
        <w:pStyle w:val="NoSpacing"/>
      </w:pPr>
      <w:r>
        <w:t>SD State Treasurer</w:t>
      </w:r>
      <w:r>
        <w:tab/>
      </w:r>
      <w:r>
        <w:tab/>
      </w:r>
      <w:r>
        <w:tab/>
        <w:t>Sales Tax</w:t>
      </w:r>
      <w:r>
        <w:tab/>
      </w:r>
      <w:r>
        <w:tab/>
      </w:r>
      <w:r>
        <w:tab/>
        <w:t xml:space="preserve">   </w:t>
      </w:r>
      <w:r w:rsidR="00CA28BB">
        <w:t xml:space="preserve"> </w:t>
      </w:r>
      <w:r>
        <w:t>11</w:t>
      </w:r>
      <w:r w:rsidR="00AF3D19">
        <w:t>5.96</w:t>
      </w:r>
    </w:p>
    <w:p w14:paraId="0FDC3D52" w14:textId="6CBD5444" w:rsidR="00EF3462" w:rsidRDefault="00EF3462" w:rsidP="00EF3462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  <w:t xml:space="preserve">  </w:t>
      </w:r>
      <w:r w:rsidR="00575BB7">
        <w:t>1</w:t>
      </w:r>
      <w:r w:rsidR="00F46397">
        <w:t>2</w:t>
      </w:r>
      <w:r w:rsidR="008A359E">
        <w:t>18.16</w:t>
      </w:r>
    </w:p>
    <w:p w14:paraId="0F293AF3" w14:textId="18C2D335" w:rsidR="00EF3462" w:rsidRDefault="00EF3462" w:rsidP="00EF3462">
      <w:pPr>
        <w:pStyle w:val="NoSpacing"/>
      </w:pPr>
      <w:r>
        <w:t>WR/LJ Rural Water Supply</w:t>
      </w:r>
      <w:r>
        <w:tab/>
      </w:r>
      <w:r>
        <w:tab/>
        <w:t>Water System</w:t>
      </w:r>
      <w:r>
        <w:tab/>
      </w:r>
      <w:r>
        <w:tab/>
      </w:r>
      <w:r>
        <w:tab/>
        <w:t xml:space="preserve">  </w:t>
      </w:r>
      <w:r w:rsidR="00575BB7">
        <w:t>1</w:t>
      </w:r>
      <w:r w:rsidR="008A359E">
        <w:t>245.00</w:t>
      </w:r>
    </w:p>
    <w:p w14:paraId="5B12A96B" w14:textId="62E4078A" w:rsidR="00F03B7B" w:rsidRDefault="003078BA" w:rsidP="00EF3462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4EADD" w14:textId="77777777" w:rsidR="00EF3462" w:rsidRDefault="00EF3462" w:rsidP="00EF3462">
      <w:pPr>
        <w:pStyle w:val="NoSpacing"/>
      </w:pPr>
    </w:p>
    <w:p w14:paraId="61D9D1AC" w14:textId="475FE650" w:rsidR="003078BA" w:rsidRDefault="003078BA" w:rsidP="003078BA">
      <w:pPr>
        <w:pStyle w:val="NoSpacing"/>
      </w:pPr>
      <w:r>
        <w:t>There being no further business to come before the Board, the meeting adjourned</w:t>
      </w:r>
      <w:r w:rsidR="008A359E">
        <w:t xml:space="preserve"> at 8:25pm.</w:t>
      </w:r>
    </w:p>
    <w:p w14:paraId="7C4DB0E9" w14:textId="77777777" w:rsidR="003078BA" w:rsidRDefault="003078BA" w:rsidP="003078BA">
      <w:pPr>
        <w:pStyle w:val="NoSpacing"/>
      </w:pPr>
    </w:p>
    <w:p w14:paraId="4B88DD65" w14:textId="77777777" w:rsidR="003078BA" w:rsidRDefault="003078BA" w:rsidP="003078BA">
      <w:pPr>
        <w:pStyle w:val="NoSpacing"/>
      </w:pPr>
      <w:r>
        <w:t>_______________________________  _____________________________________________</w:t>
      </w:r>
    </w:p>
    <w:p w14:paraId="5CA2442E" w14:textId="77777777" w:rsidR="003078BA" w:rsidRPr="00F33984" w:rsidRDefault="003078BA" w:rsidP="003078BA">
      <w:pPr>
        <w:pStyle w:val="NoSpacing"/>
      </w:pPr>
      <w:r w:rsidRPr="00F33984">
        <w:t xml:space="preserve">Michelle Meinzer, Finance Officer            Trent Manecke, President </w:t>
      </w:r>
    </w:p>
    <w:p w14:paraId="581E8668" w14:textId="77777777" w:rsidR="003078BA" w:rsidRPr="00F33984" w:rsidRDefault="003078BA" w:rsidP="003078BA">
      <w:pPr>
        <w:pStyle w:val="NoSpacing"/>
      </w:pPr>
    </w:p>
    <w:p w14:paraId="26171AA0" w14:textId="77777777" w:rsidR="003078BA" w:rsidRPr="00F33984" w:rsidRDefault="003078BA" w:rsidP="003078BA">
      <w:pPr>
        <w:pStyle w:val="NoSpacing"/>
      </w:pPr>
    </w:p>
    <w:p w14:paraId="5F65339B" w14:textId="77777777" w:rsidR="003078BA" w:rsidRDefault="003078BA" w:rsidP="003078BA">
      <w:pPr>
        <w:pStyle w:val="NoSpacing"/>
      </w:pPr>
      <w:r>
        <w:t>Published once at the approximate cost of ______________.</w:t>
      </w:r>
    </w:p>
    <w:p w14:paraId="22AA2CC8" w14:textId="77777777" w:rsidR="00EF3462" w:rsidRDefault="00EF3462" w:rsidP="00EF3462">
      <w:pPr>
        <w:pStyle w:val="NoSpacing"/>
      </w:pPr>
    </w:p>
    <w:p w14:paraId="37BCC5E9" w14:textId="77777777" w:rsidR="00D463CE" w:rsidRDefault="008A359E"/>
    <w:sectPr w:rsidR="00D4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62"/>
    <w:rsid w:val="000920C7"/>
    <w:rsid w:val="000A4AA2"/>
    <w:rsid w:val="00235302"/>
    <w:rsid w:val="002D38C6"/>
    <w:rsid w:val="003078BA"/>
    <w:rsid w:val="004F5B2E"/>
    <w:rsid w:val="00575BB7"/>
    <w:rsid w:val="00635386"/>
    <w:rsid w:val="00682BC6"/>
    <w:rsid w:val="007A616F"/>
    <w:rsid w:val="007E1EF2"/>
    <w:rsid w:val="008758A3"/>
    <w:rsid w:val="008A359E"/>
    <w:rsid w:val="009E32B2"/>
    <w:rsid w:val="00A4065B"/>
    <w:rsid w:val="00AF3D19"/>
    <w:rsid w:val="00B05714"/>
    <w:rsid w:val="00B15D11"/>
    <w:rsid w:val="00B70021"/>
    <w:rsid w:val="00BA002A"/>
    <w:rsid w:val="00BA64BD"/>
    <w:rsid w:val="00BF383D"/>
    <w:rsid w:val="00C068FB"/>
    <w:rsid w:val="00C262F8"/>
    <w:rsid w:val="00CA28BB"/>
    <w:rsid w:val="00DB4D36"/>
    <w:rsid w:val="00E069B9"/>
    <w:rsid w:val="00EF03DC"/>
    <w:rsid w:val="00EF3462"/>
    <w:rsid w:val="00F03B7B"/>
    <w:rsid w:val="00F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2162"/>
  <w15:chartTrackingRefBased/>
  <w15:docId w15:val="{8DD0D65B-F9B0-4180-BF30-0FC6596D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F34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3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E1D7-A46C-4FF6-8BD8-A5BA4087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Town of Midland SD</cp:lastModifiedBy>
  <cp:revision>2</cp:revision>
  <cp:lastPrinted>2021-02-10T23:49:00Z</cp:lastPrinted>
  <dcterms:created xsi:type="dcterms:W3CDTF">2021-03-11T00:55:00Z</dcterms:created>
  <dcterms:modified xsi:type="dcterms:W3CDTF">2021-03-11T00:55:00Z</dcterms:modified>
</cp:coreProperties>
</file>