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F70" w:rsidRPr="00B34FE8" w:rsidRDefault="00B86F70" w:rsidP="00B86F70">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rPr>
      </w:pPr>
      <w:r w:rsidRPr="00B34FE8">
        <w:rPr>
          <w:rFonts w:asciiTheme="majorHAnsi" w:eastAsiaTheme="majorEastAsia" w:hAnsiTheme="majorHAnsi" w:cstheme="majorBidi"/>
          <w:color w:val="17365D" w:themeColor="text2" w:themeShade="BF"/>
          <w:spacing w:val="5"/>
          <w:kern w:val="28"/>
          <w:sz w:val="52"/>
          <w:szCs w:val="52"/>
        </w:rPr>
        <w:t>TOWN OF MIDLAND</w:t>
      </w:r>
    </w:p>
    <w:p w:rsidR="00B86F70" w:rsidRPr="00B34FE8" w:rsidRDefault="00BE6536" w:rsidP="00B86F70">
      <w:pPr>
        <w:spacing w:after="0" w:line="240" w:lineRule="auto"/>
        <w:jc w:val="center"/>
        <w:rPr>
          <w:sz w:val="20"/>
          <w:szCs w:val="20"/>
        </w:rPr>
      </w:pPr>
      <w:r>
        <w:rPr>
          <w:sz w:val="20"/>
          <w:szCs w:val="20"/>
        </w:rPr>
        <w:t>REGULAR</w:t>
      </w:r>
      <w:r w:rsidR="00B86F70" w:rsidRPr="00B34FE8">
        <w:rPr>
          <w:sz w:val="20"/>
          <w:szCs w:val="20"/>
        </w:rPr>
        <w:t xml:space="preserve"> MEETING MINUTES</w:t>
      </w:r>
    </w:p>
    <w:p w:rsidR="00681BD0" w:rsidRDefault="0009218C" w:rsidP="00C07277">
      <w:pPr>
        <w:spacing w:after="0" w:line="240" w:lineRule="auto"/>
        <w:ind w:left="2880" w:firstLine="720"/>
        <w:rPr>
          <w:sz w:val="20"/>
          <w:szCs w:val="20"/>
        </w:rPr>
      </w:pPr>
      <w:r>
        <w:rPr>
          <w:sz w:val="20"/>
          <w:szCs w:val="20"/>
        </w:rPr>
        <w:t xml:space="preserve">             </w:t>
      </w:r>
      <w:r w:rsidR="00C9597E">
        <w:rPr>
          <w:sz w:val="20"/>
          <w:szCs w:val="20"/>
        </w:rPr>
        <w:t>July 14</w:t>
      </w:r>
      <w:r w:rsidR="00D363AA">
        <w:rPr>
          <w:sz w:val="20"/>
          <w:szCs w:val="20"/>
        </w:rPr>
        <w:t xml:space="preserve">, </w:t>
      </w:r>
      <w:r w:rsidR="00C07277">
        <w:rPr>
          <w:sz w:val="20"/>
          <w:szCs w:val="20"/>
        </w:rPr>
        <w:t>2015</w:t>
      </w:r>
    </w:p>
    <w:p w:rsidR="00C07277" w:rsidRDefault="00C07277" w:rsidP="00C07277">
      <w:pPr>
        <w:spacing w:after="0" w:line="240" w:lineRule="auto"/>
        <w:ind w:left="2880" w:firstLine="720"/>
        <w:rPr>
          <w:sz w:val="20"/>
          <w:szCs w:val="20"/>
        </w:rPr>
      </w:pPr>
    </w:p>
    <w:p w:rsidR="009F766B" w:rsidRDefault="00681BD0" w:rsidP="00681BD0">
      <w:pPr>
        <w:spacing w:after="0" w:line="240" w:lineRule="auto"/>
        <w:rPr>
          <w:sz w:val="20"/>
          <w:szCs w:val="20"/>
        </w:rPr>
      </w:pPr>
      <w:r>
        <w:rPr>
          <w:sz w:val="20"/>
          <w:szCs w:val="20"/>
        </w:rPr>
        <w:t>The Town Board of the</w:t>
      </w:r>
      <w:r w:rsidR="00050C64">
        <w:rPr>
          <w:sz w:val="20"/>
          <w:szCs w:val="20"/>
        </w:rPr>
        <w:t xml:space="preserve"> Town of Midland met in regular </w:t>
      </w:r>
      <w:r>
        <w:rPr>
          <w:sz w:val="20"/>
          <w:szCs w:val="20"/>
        </w:rPr>
        <w:t xml:space="preserve">session on </w:t>
      </w:r>
      <w:r w:rsidR="00D363AA">
        <w:rPr>
          <w:sz w:val="20"/>
          <w:szCs w:val="20"/>
        </w:rPr>
        <w:t xml:space="preserve">Tuesday, June </w:t>
      </w:r>
      <w:r w:rsidR="00C9597E">
        <w:rPr>
          <w:sz w:val="20"/>
          <w:szCs w:val="20"/>
        </w:rPr>
        <w:t>14</w:t>
      </w:r>
      <w:r w:rsidR="00D363AA">
        <w:rPr>
          <w:sz w:val="20"/>
          <w:szCs w:val="20"/>
        </w:rPr>
        <w:t>,</w:t>
      </w:r>
      <w:r w:rsidR="0009218C">
        <w:rPr>
          <w:sz w:val="20"/>
          <w:szCs w:val="20"/>
        </w:rPr>
        <w:t xml:space="preserve"> 2015</w:t>
      </w:r>
      <w:r w:rsidR="005D0C6F">
        <w:rPr>
          <w:sz w:val="20"/>
          <w:szCs w:val="20"/>
        </w:rPr>
        <w:t xml:space="preserve"> at </w:t>
      </w:r>
      <w:r w:rsidR="00E14DFE">
        <w:rPr>
          <w:sz w:val="20"/>
          <w:szCs w:val="20"/>
        </w:rPr>
        <w:t>7:0</w:t>
      </w:r>
      <w:r w:rsidR="008F3C2B">
        <w:rPr>
          <w:sz w:val="20"/>
          <w:szCs w:val="20"/>
        </w:rPr>
        <w:t>0</w:t>
      </w:r>
      <w:r>
        <w:rPr>
          <w:sz w:val="20"/>
          <w:szCs w:val="20"/>
        </w:rPr>
        <w:t xml:space="preserve"> PM in the Town Hall with the following members present:  Diana Baeza, Jared Fosheim, Rock Gillaspie, Finance Officer Michelle Meinzer and Utilities Operator Lawrence Stroppel. </w:t>
      </w:r>
    </w:p>
    <w:p w:rsidR="004B7223" w:rsidRDefault="004B7223" w:rsidP="00681BD0">
      <w:pPr>
        <w:spacing w:after="0" w:line="240" w:lineRule="auto"/>
        <w:rPr>
          <w:sz w:val="20"/>
          <w:szCs w:val="20"/>
        </w:rPr>
      </w:pPr>
    </w:p>
    <w:p w:rsidR="00D363AA" w:rsidRDefault="00D363AA" w:rsidP="00681BD0">
      <w:pPr>
        <w:spacing w:after="0" w:line="240" w:lineRule="auto"/>
        <w:rPr>
          <w:sz w:val="20"/>
          <w:szCs w:val="20"/>
        </w:rPr>
      </w:pPr>
      <w:r>
        <w:rPr>
          <w:sz w:val="20"/>
          <w:szCs w:val="20"/>
        </w:rPr>
        <w:t xml:space="preserve">Also present: </w:t>
      </w:r>
      <w:r w:rsidR="00C9597E">
        <w:rPr>
          <w:sz w:val="20"/>
          <w:szCs w:val="20"/>
        </w:rPr>
        <w:t>Sheriff Koester, Missy Koester, Margie Iwan, David LaFrance and Kay LaFrance</w:t>
      </w:r>
    </w:p>
    <w:p w:rsidR="00A906DC" w:rsidRDefault="00A906DC" w:rsidP="00681BD0">
      <w:pPr>
        <w:spacing w:after="0" w:line="240" w:lineRule="auto"/>
        <w:rPr>
          <w:sz w:val="20"/>
          <w:szCs w:val="20"/>
        </w:rPr>
      </w:pPr>
    </w:p>
    <w:p w:rsidR="003C5497" w:rsidRDefault="00F04FD5" w:rsidP="008F3C2B">
      <w:pPr>
        <w:spacing w:after="0" w:line="240" w:lineRule="auto"/>
        <w:rPr>
          <w:sz w:val="20"/>
          <w:szCs w:val="20"/>
        </w:rPr>
      </w:pPr>
      <w:r>
        <w:rPr>
          <w:sz w:val="20"/>
          <w:szCs w:val="20"/>
        </w:rPr>
        <w:t xml:space="preserve">Minutes from </w:t>
      </w:r>
      <w:r w:rsidR="00503B9C">
        <w:rPr>
          <w:sz w:val="20"/>
          <w:szCs w:val="20"/>
        </w:rPr>
        <w:t xml:space="preserve">the </w:t>
      </w:r>
      <w:r w:rsidR="00C9597E">
        <w:rPr>
          <w:sz w:val="20"/>
          <w:szCs w:val="20"/>
        </w:rPr>
        <w:t>June 9, 2015</w:t>
      </w:r>
      <w:r w:rsidR="005C5A37">
        <w:rPr>
          <w:sz w:val="20"/>
          <w:szCs w:val="20"/>
        </w:rPr>
        <w:t xml:space="preserve"> </w:t>
      </w:r>
      <w:r w:rsidR="00EF106B">
        <w:rPr>
          <w:sz w:val="20"/>
          <w:szCs w:val="20"/>
        </w:rPr>
        <w:t>meeting</w:t>
      </w:r>
      <w:r w:rsidR="00D363AA">
        <w:rPr>
          <w:sz w:val="20"/>
          <w:szCs w:val="20"/>
        </w:rPr>
        <w:t>s</w:t>
      </w:r>
      <w:r w:rsidR="00DD2BF1">
        <w:rPr>
          <w:sz w:val="20"/>
          <w:szCs w:val="20"/>
        </w:rPr>
        <w:t xml:space="preserve"> were approved as published</w:t>
      </w:r>
      <w:r w:rsidR="00503B9C">
        <w:rPr>
          <w:sz w:val="20"/>
          <w:szCs w:val="20"/>
        </w:rPr>
        <w:t>.</w:t>
      </w:r>
    </w:p>
    <w:p w:rsidR="00D363AA" w:rsidRDefault="00D363AA" w:rsidP="008F3C2B">
      <w:pPr>
        <w:spacing w:after="0" w:line="240" w:lineRule="auto"/>
        <w:rPr>
          <w:sz w:val="20"/>
          <w:szCs w:val="20"/>
        </w:rPr>
      </w:pPr>
    </w:p>
    <w:p w:rsidR="00D363AA" w:rsidRDefault="00C9597E" w:rsidP="008F3C2B">
      <w:pPr>
        <w:spacing w:after="0" w:line="240" w:lineRule="auto"/>
        <w:rPr>
          <w:sz w:val="20"/>
          <w:szCs w:val="20"/>
        </w:rPr>
      </w:pPr>
      <w:r>
        <w:rPr>
          <w:sz w:val="20"/>
          <w:szCs w:val="20"/>
        </w:rPr>
        <w:t xml:space="preserve">David LaFrance, Banner Associates, met with the Board to discuss the </w:t>
      </w:r>
      <w:r w:rsidR="00AB34F3">
        <w:rPr>
          <w:sz w:val="20"/>
          <w:szCs w:val="20"/>
        </w:rPr>
        <w:t>water facility plan and the preliminary report which has been submitted to SD DENR.   We also discussed the need to raise our water rates in order to qualify for any state grant monies.</w:t>
      </w:r>
    </w:p>
    <w:p w:rsidR="00C9597E" w:rsidRDefault="00C9597E" w:rsidP="008F3C2B">
      <w:pPr>
        <w:spacing w:after="0" w:line="240" w:lineRule="auto"/>
        <w:rPr>
          <w:sz w:val="20"/>
          <w:szCs w:val="20"/>
        </w:rPr>
      </w:pPr>
    </w:p>
    <w:p w:rsidR="00C9597E" w:rsidRDefault="00C9597E" w:rsidP="008F3C2B">
      <w:pPr>
        <w:spacing w:after="0" w:line="240" w:lineRule="auto"/>
        <w:rPr>
          <w:sz w:val="20"/>
          <w:szCs w:val="20"/>
        </w:rPr>
      </w:pPr>
      <w:r>
        <w:rPr>
          <w:sz w:val="20"/>
          <w:szCs w:val="20"/>
        </w:rPr>
        <w:t xml:space="preserve">Sheriff Koester met with the Board to discuss damage to buildings from the recent storm as well as several complaints that the Board received.  </w:t>
      </w:r>
      <w:r w:rsidR="00AB34F3">
        <w:rPr>
          <w:sz w:val="20"/>
          <w:szCs w:val="20"/>
        </w:rPr>
        <w:t>Sheriff Koester will be making courtesy calls to all involved in these complaints.</w:t>
      </w:r>
    </w:p>
    <w:p w:rsidR="00503B9C" w:rsidRDefault="00503B9C" w:rsidP="008F3C2B">
      <w:pPr>
        <w:spacing w:after="0" w:line="240" w:lineRule="auto"/>
        <w:rPr>
          <w:sz w:val="20"/>
          <w:szCs w:val="20"/>
        </w:rPr>
      </w:pPr>
    </w:p>
    <w:p w:rsidR="008C530C" w:rsidRDefault="0002189A" w:rsidP="008F3C2B">
      <w:pPr>
        <w:spacing w:after="0" w:line="240" w:lineRule="auto"/>
        <w:rPr>
          <w:sz w:val="20"/>
          <w:szCs w:val="20"/>
        </w:rPr>
      </w:pPr>
      <w:r>
        <w:rPr>
          <w:sz w:val="20"/>
          <w:szCs w:val="20"/>
        </w:rPr>
        <w:t xml:space="preserve">Discussed </w:t>
      </w:r>
      <w:r w:rsidR="00D363AA">
        <w:rPr>
          <w:sz w:val="20"/>
          <w:szCs w:val="20"/>
        </w:rPr>
        <w:t xml:space="preserve">water line </w:t>
      </w:r>
      <w:r w:rsidR="00C9597E">
        <w:rPr>
          <w:sz w:val="20"/>
          <w:szCs w:val="20"/>
        </w:rPr>
        <w:t>to Performance Seed and paperwork needed to proceed with this project with Rapid City, Pierre and Eastern Railroad.</w:t>
      </w:r>
      <w:r w:rsidR="00B80A42">
        <w:rPr>
          <w:sz w:val="20"/>
          <w:szCs w:val="20"/>
        </w:rPr>
        <w:t xml:space="preserve">  Fosheim made a motion, second by Gillaspie to acquire the needed insurance from RC, P &amp; E RR in order to place the water line.</w:t>
      </w:r>
    </w:p>
    <w:p w:rsidR="008C530C" w:rsidRDefault="008C530C" w:rsidP="008F3C2B">
      <w:pPr>
        <w:spacing w:after="0" w:line="240" w:lineRule="auto"/>
        <w:rPr>
          <w:sz w:val="20"/>
          <w:szCs w:val="20"/>
        </w:rPr>
      </w:pPr>
    </w:p>
    <w:p w:rsidR="006B7534" w:rsidRDefault="008C530C" w:rsidP="00DE1DDD">
      <w:pPr>
        <w:spacing w:after="0" w:line="240" w:lineRule="auto"/>
        <w:rPr>
          <w:sz w:val="20"/>
          <w:szCs w:val="20"/>
        </w:rPr>
      </w:pPr>
      <w:r>
        <w:rPr>
          <w:sz w:val="20"/>
          <w:szCs w:val="20"/>
        </w:rPr>
        <w:t xml:space="preserve">Stroppel gave his operator report:  </w:t>
      </w:r>
      <w:r w:rsidR="00C9597E">
        <w:rPr>
          <w:sz w:val="20"/>
          <w:szCs w:val="20"/>
        </w:rPr>
        <w:t>Discussed meter pits and hookup fees, work done towards drainage issues, mosquito spraying, water line repairs and chip sealing.  Stroppel would also like to thank all who helped clean up in town after the recent storm.</w:t>
      </w:r>
    </w:p>
    <w:p w:rsidR="00C9597E" w:rsidRDefault="00C9597E" w:rsidP="00DE1DDD">
      <w:pPr>
        <w:spacing w:after="0" w:line="240" w:lineRule="auto"/>
        <w:rPr>
          <w:sz w:val="20"/>
          <w:szCs w:val="20"/>
        </w:rPr>
      </w:pPr>
    </w:p>
    <w:p w:rsidR="001A4FCC" w:rsidRDefault="0003088E" w:rsidP="00681BD0">
      <w:pPr>
        <w:spacing w:after="0" w:line="240" w:lineRule="auto"/>
        <w:rPr>
          <w:sz w:val="20"/>
          <w:szCs w:val="20"/>
        </w:rPr>
      </w:pPr>
      <w:r>
        <w:rPr>
          <w:sz w:val="20"/>
          <w:szCs w:val="20"/>
        </w:rPr>
        <w:t xml:space="preserve">A motion was made </w:t>
      </w:r>
      <w:r w:rsidR="008F3C2B">
        <w:rPr>
          <w:sz w:val="20"/>
          <w:szCs w:val="20"/>
        </w:rPr>
        <w:t>by</w:t>
      </w:r>
      <w:r w:rsidR="00D75F60">
        <w:rPr>
          <w:sz w:val="20"/>
          <w:szCs w:val="20"/>
        </w:rPr>
        <w:t xml:space="preserve"> Fosheim,</w:t>
      </w:r>
      <w:r>
        <w:rPr>
          <w:sz w:val="20"/>
          <w:szCs w:val="20"/>
        </w:rPr>
        <w:t xml:space="preserve"> second </w:t>
      </w:r>
      <w:r w:rsidR="005C5A37">
        <w:rPr>
          <w:sz w:val="20"/>
          <w:szCs w:val="20"/>
        </w:rPr>
        <w:t>by</w:t>
      </w:r>
      <w:r w:rsidR="00D75F60">
        <w:rPr>
          <w:sz w:val="20"/>
          <w:szCs w:val="20"/>
        </w:rPr>
        <w:t xml:space="preserve"> Gillaspie</w:t>
      </w:r>
      <w:r w:rsidR="00F56494">
        <w:rPr>
          <w:sz w:val="20"/>
          <w:szCs w:val="20"/>
        </w:rPr>
        <w:t xml:space="preserve"> </w:t>
      </w:r>
      <w:r>
        <w:rPr>
          <w:sz w:val="20"/>
          <w:szCs w:val="20"/>
        </w:rPr>
        <w:t>to approve the following claims:</w:t>
      </w:r>
    </w:p>
    <w:p w:rsidR="001A4FCC" w:rsidRDefault="001A4FCC" w:rsidP="00681BD0">
      <w:pPr>
        <w:spacing w:after="0" w:line="240" w:lineRule="auto"/>
        <w:rPr>
          <w:sz w:val="20"/>
          <w:szCs w:val="20"/>
        </w:rPr>
      </w:pPr>
    </w:p>
    <w:p w:rsidR="006B7534" w:rsidRDefault="00D75F60" w:rsidP="00681BD0">
      <w:pPr>
        <w:spacing w:after="0" w:line="240" w:lineRule="auto"/>
        <w:rPr>
          <w:sz w:val="20"/>
          <w:szCs w:val="20"/>
        </w:rPr>
      </w:pPr>
      <w:r>
        <w:rPr>
          <w:sz w:val="20"/>
          <w:szCs w:val="20"/>
        </w:rPr>
        <w:t>Bankwest</w:t>
      </w:r>
      <w:r>
        <w:rPr>
          <w:sz w:val="20"/>
          <w:szCs w:val="20"/>
        </w:rPr>
        <w:tab/>
      </w:r>
      <w:r w:rsidR="0009218C">
        <w:rPr>
          <w:sz w:val="20"/>
          <w:szCs w:val="20"/>
        </w:rPr>
        <w:tab/>
      </w:r>
      <w:r w:rsidR="0009218C">
        <w:rPr>
          <w:sz w:val="20"/>
          <w:szCs w:val="20"/>
        </w:rPr>
        <w:tab/>
      </w:r>
      <w:r w:rsidR="001F68FC">
        <w:rPr>
          <w:sz w:val="20"/>
          <w:szCs w:val="20"/>
        </w:rPr>
        <w:tab/>
      </w:r>
      <w:r>
        <w:rPr>
          <w:sz w:val="20"/>
          <w:szCs w:val="20"/>
        </w:rPr>
        <w:t>Bonding</w:t>
      </w:r>
      <w:r w:rsidR="001F68FC">
        <w:rPr>
          <w:sz w:val="20"/>
          <w:szCs w:val="20"/>
        </w:rPr>
        <w:tab/>
      </w:r>
      <w:r w:rsidR="001F68FC">
        <w:rPr>
          <w:sz w:val="20"/>
          <w:szCs w:val="20"/>
        </w:rPr>
        <w:tab/>
      </w:r>
      <w:r w:rsidR="001F68FC">
        <w:rPr>
          <w:sz w:val="20"/>
          <w:szCs w:val="20"/>
        </w:rPr>
        <w:tab/>
      </w:r>
      <w:r w:rsidR="001F68FC">
        <w:rPr>
          <w:sz w:val="20"/>
          <w:szCs w:val="20"/>
        </w:rPr>
        <w:tab/>
      </w:r>
      <w:r w:rsidR="001A4FCC">
        <w:rPr>
          <w:sz w:val="20"/>
          <w:szCs w:val="20"/>
        </w:rPr>
        <w:tab/>
      </w:r>
      <w:r>
        <w:rPr>
          <w:sz w:val="20"/>
          <w:szCs w:val="20"/>
        </w:rPr>
        <w:t>$ 600.00</w:t>
      </w:r>
    </w:p>
    <w:p w:rsidR="001F68FC" w:rsidRDefault="00D75F60" w:rsidP="00681BD0">
      <w:pPr>
        <w:spacing w:after="0" w:line="240" w:lineRule="auto"/>
        <w:rPr>
          <w:sz w:val="20"/>
          <w:szCs w:val="20"/>
        </w:rPr>
      </w:pPr>
      <w:r>
        <w:rPr>
          <w:sz w:val="20"/>
          <w:szCs w:val="20"/>
        </w:rPr>
        <w:t>Banner Associates, Inc.</w:t>
      </w:r>
      <w:r>
        <w:rPr>
          <w:sz w:val="20"/>
          <w:szCs w:val="20"/>
        </w:rPr>
        <w:tab/>
      </w:r>
      <w:r>
        <w:rPr>
          <w:sz w:val="20"/>
          <w:szCs w:val="20"/>
        </w:rPr>
        <w:tab/>
      </w:r>
      <w:r>
        <w:rPr>
          <w:sz w:val="20"/>
          <w:szCs w:val="20"/>
        </w:rPr>
        <w:tab/>
        <w:t>Engineering fees</w:t>
      </w:r>
      <w:r>
        <w:rPr>
          <w:sz w:val="20"/>
          <w:szCs w:val="20"/>
        </w:rPr>
        <w:tab/>
      </w:r>
      <w:r>
        <w:rPr>
          <w:sz w:val="20"/>
          <w:szCs w:val="20"/>
        </w:rPr>
        <w:tab/>
      </w:r>
      <w:r>
        <w:rPr>
          <w:sz w:val="20"/>
          <w:szCs w:val="20"/>
        </w:rPr>
        <w:tab/>
        <w:t xml:space="preserve">                 8850.00</w:t>
      </w:r>
    </w:p>
    <w:p w:rsidR="00D75F60" w:rsidRDefault="00D75F60" w:rsidP="00681BD0">
      <w:pPr>
        <w:spacing w:after="0" w:line="240" w:lineRule="auto"/>
        <w:rPr>
          <w:sz w:val="20"/>
          <w:szCs w:val="20"/>
        </w:rPr>
      </w:pPr>
      <w:r>
        <w:rPr>
          <w:sz w:val="20"/>
          <w:szCs w:val="20"/>
        </w:rPr>
        <w:t>City of Philip</w:t>
      </w:r>
      <w:r>
        <w:rPr>
          <w:sz w:val="20"/>
          <w:szCs w:val="20"/>
        </w:rPr>
        <w:tab/>
      </w:r>
      <w:r>
        <w:rPr>
          <w:sz w:val="20"/>
          <w:szCs w:val="20"/>
        </w:rPr>
        <w:tab/>
      </w:r>
      <w:r>
        <w:rPr>
          <w:sz w:val="20"/>
          <w:szCs w:val="20"/>
        </w:rPr>
        <w:tab/>
      </w:r>
      <w:r>
        <w:rPr>
          <w:sz w:val="20"/>
          <w:szCs w:val="20"/>
        </w:rPr>
        <w:tab/>
      </w:r>
      <w:r w:rsidR="002D7801">
        <w:rPr>
          <w:sz w:val="20"/>
          <w:szCs w:val="20"/>
        </w:rPr>
        <w:t>Spraying</w:t>
      </w:r>
      <w:r w:rsidR="002D7801">
        <w:rPr>
          <w:sz w:val="20"/>
          <w:szCs w:val="20"/>
        </w:rPr>
        <w:tab/>
      </w:r>
      <w:r w:rsidR="002D7801">
        <w:rPr>
          <w:sz w:val="20"/>
          <w:szCs w:val="20"/>
        </w:rPr>
        <w:tab/>
      </w:r>
      <w:r w:rsidR="002D7801">
        <w:rPr>
          <w:sz w:val="20"/>
          <w:szCs w:val="20"/>
        </w:rPr>
        <w:tab/>
      </w:r>
      <w:r w:rsidR="002D7801">
        <w:rPr>
          <w:sz w:val="20"/>
          <w:szCs w:val="20"/>
        </w:rPr>
        <w:tab/>
      </w:r>
      <w:r w:rsidR="002D7801">
        <w:rPr>
          <w:sz w:val="20"/>
          <w:szCs w:val="20"/>
        </w:rPr>
        <w:tab/>
        <w:t xml:space="preserve">   301.45</w:t>
      </w:r>
    </w:p>
    <w:p w:rsidR="0009218C" w:rsidRDefault="00C07277" w:rsidP="00681BD0">
      <w:pPr>
        <w:spacing w:after="0" w:line="240" w:lineRule="auto"/>
        <w:rPr>
          <w:sz w:val="20"/>
          <w:szCs w:val="20"/>
        </w:rPr>
      </w:pPr>
      <w:r>
        <w:rPr>
          <w:sz w:val="20"/>
          <w:szCs w:val="20"/>
        </w:rPr>
        <w:t>Dakota Mill &amp; Grain</w:t>
      </w:r>
      <w:r>
        <w:rPr>
          <w:sz w:val="20"/>
          <w:szCs w:val="20"/>
        </w:rPr>
        <w:tab/>
      </w:r>
      <w:r>
        <w:rPr>
          <w:sz w:val="20"/>
          <w:szCs w:val="20"/>
        </w:rPr>
        <w:tab/>
      </w:r>
      <w:r w:rsidR="001F68FC">
        <w:rPr>
          <w:sz w:val="20"/>
          <w:szCs w:val="20"/>
        </w:rPr>
        <w:tab/>
      </w:r>
      <w:r w:rsidR="001A4FCC">
        <w:rPr>
          <w:sz w:val="20"/>
          <w:szCs w:val="20"/>
        </w:rPr>
        <w:t>Supplies</w:t>
      </w:r>
      <w:r w:rsidR="001A4FCC">
        <w:rPr>
          <w:sz w:val="20"/>
          <w:szCs w:val="20"/>
        </w:rPr>
        <w:tab/>
      </w:r>
      <w:r w:rsidR="001A4FCC">
        <w:rPr>
          <w:sz w:val="20"/>
          <w:szCs w:val="20"/>
        </w:rPr>
        <w:tab/>
      </w:r>
      <w:r w:rsidR="001A4FCC">
        <w:rPr>
          <w:sz w:val="20"/>
          <w:szCs w:val="20"/>
        </w:rPr>
        <w:tab/>
      </w:r>
      <w:r w:rsidR="001A4FCC">
        <w:rPr>
          <w:sz w:val="20"/>
          <w:szCs w:val="20"/>
        </w:rPr>
        <w:tab/>
        <w:t xml:space="preserve">     </w:t>
      </w:r>
      <w:r w:rsidR="001A4FCC">
        <w:rPr>
          <w:sz w:val="20"/>
          <w:szCs w:val="20"/>
        </w:rPr>
        <w:tab/>
        <w:t xml:space="preserve">     </w:t>
      </w:r>
      <w:r w:rsidR="002D7801">
        <w:rPr>
          <w:sz w:val="20"/>
          <w:szCs w:val="20"/>
        </w:rPr>
        <w:t>67.60</w:t>
      </w:r>
    </w:p>
    <w:p w:rsidR="001F68FC" w:rsidRDefault="001F68FC" w:rsidP="00681BD0">
      <w:pPr>
        <w:spacing w:after="0" w:line="240" w:lineRule="auto"/>
        <w:rPr>
          <w:sz w:val="20"/>
          <w:szCs w:val="20"/>
        </w:rPr>
      </w:pPr>
      <w:r>
        <w:rPr>
          <w:sz w:val="20"/>
          <w:szCs w:val="20"/>
        </w:rPr>
        <w:t>Electrical Engineering &amp; Equipment</w:t>
      </w:r>
      <w:r>
        <w:rPr>
          <w:sz w:val="20"/>
          <w:szCs w:val="20"/>
        </w:rPr>
        <w:tab/>
      </w:r>
      <w:r>
        <w:rPr>
          <w:sz w:val="20"/>
          <w:szCs w:val="20"/>
        </w:rPr>
        <w:tab/>
        <w:t>Generator Maintenance</w:t>
      </w:r>
      <w:r>
        <w:rPr>
          <w:sz w:val="20"/>
          <w:szCs w:val="20"/>
        </w:rPr>
        <w:tab/>
        <w:t xml:space="preserve">       </w:t>
      </w:r>
      <w:r w:rsidR="001A4FCC">
        <w:rPr>
          <w:sz w:val="20"/>
          <w:szCs w:val="20"/>
        </w:rPr>
        <w:tab/>
        <w:t xml:space="preserve">    </w:t>
      </w:r>
      <w:r w:rsidR="001A4FCC">
        <w:rPr>
          <w:sz w:val="20"/>
          <w:szCs w:val="20"/>
        </w:rPr>
        <w:tab/>
        <w:t xml:space="preserve">   700.00</w:t>
      </w:r>
    </w:p>
    <w:p w:rsidR="005C5A37" w:rsidRDefault="005C5A37" w:rsidP="00681BD0">
      <w:pPr>
        <w:spacing w:after="0" w:line="240" w:lineRule="auto"/>
        <w:rPr>
          <w:sz w:val="20"/>
          <w:szCs w:val="20"/>
        </w:rPr>
      </w:pPr>
      <w:r>
        <w:rPr>
          <w:sz w:val="20"/>
          <w:szCs w:val="20"/>
        </w:rPr>
        <w:t>Electronic Federal Tax</w:t>
      </w:r>
      <w:r w:rsidR="00C07277">
        <w:rPr>
          <w:sz w:val="20"/>
          <w:szCs w:val="20"/>
        </w:rPr>
        <w:t xml:space="preserve"> Payment S</w:t>
      </w:r>
      <w:r w:rsidR="0009218C">
        <w:rPr>
          <w:sz w:val="20"/>
          <w:szCs w:val="20"/>
        </w:rPr>
        <w:t xml:space="preserve">ystem    </w:t>
      </w:r>
      <w:r w:rsidR="001F68FC">
        <w:rPr>
          <w:sz w:val="20"/>
          <w:szCs w:val="20"/>
        </w:rPr>
        <w:tab/>
      </w:r>
      <w:r w:rsidR="001A4FCC">
        <w:rPr>
          <w:sz w:val="20"/>
          <w:szCs w:val="20"/>
        </w:rPr>
        <w:t>Employee</w:t>
      </w:r>
      <w:r w:rsidR="00B02962">
        <w:rPr>
          <w:sz w:val="20"/>
          <w:szCs w:val="20"/>
        </w:rPr>
        <w:t xml:space="preserve"> Tax</w:t>
      </w:r>
      <w:r w:rsidR="00B02962">
        <w:rPr>
          <w:sz w:val="20"/>
          <w:szCs w:val="20"/>
        </w:rPr>
        <w:tab/>
      </w:r>
      <w:r w:rsidR="00B02962">
        <w:rPr>
          <w:sz w:val="20"/>
          <w:szCs w:val="20"/>
        </w:rPr>
        <w:tab/>
      </w:r>
      <w:r w:rsidR="00B02962">
        <w:rPr>
          <w:sz w:val="20"/>
          <w:szCs w:val="20"/>
        </w:rPr>
        <w:tab/>
        <w:t xml:space="preserve">                 1222.64</w:t>
      </w:r>
    </w:p>
    <w:p w:rsidR="00B02962" w:rsidRDefault="00B02962" w:rsidP="00681BD0">
      <w:pPr>
        <w:spacing w:after="0" w:line="240" w:lineRule="auto"/>
        <w:rPr>
          <w:sz w:val="20"/>
          <w:szCs w:val="20"/>
        </w:rPr>
      </w:pPr>
      <w:r>
        <w:rPr>
          <w:sz w:val="20"/>
          <w:szCs w:val="20"/>
        </w:rPr>
        <w:t>Russ Sinkey</w:t>
      </w:r>
      <w:r>
        <w:rPr>
          <w:sz w:val="20"/>
          <w:szCs w:val="20"/>
        </w:rPr>
        <w:tab/>
      </w:r>
      <w:r>
        <w:rPr>
          <w:sz w:val="20"/>
          <w:szCs w:val="20"/>
        </w:rPr>
        <w:tab/>
      </w:r>
      <w:r>
        <w:rPr>
          <w:sz w:val="20"/>
          <w:szCs w:val="20"/>
        </w:rPr>
        <w:tab/>
      </w:r>
      <w:r>
        <w:rPr>
          <w:sz w:val="20"/>
          <w:szCs w:val="20"/>
        </w:rPr>
        <w:tab/>
        <w:t>Labor</w:t>
      </w:r>
      <w:r>
        <w:rPr>
          <w:sz w:val="20"/>
          <w:szCs w:val="20"/>
        </w:rPr>
        <w:tab/>
      </w:r>
      <w:r>
        <w:rPr>
          <w:sz w:val="20"/>
          <w:szCs w:val="20"/>
        </w:rPr>
        <w:tab/>
      </w:r>
      <w:r>
        <w:rPr>
          <w:sz w:val="20"/>
          <w:szCs w:val="20"/>
        </w:rPr>
        <w:tab/>
      </w:r>
      <w:r>
        <w:rPr>
          <w:sz w:val="20"/>
          <w:szCs w:val="20"/>
        </w:rPr>
        <w:tab/>
        <w:t xml:space="preserve">   </w:t>
      </w:r>
      <w:r>
        <w:rPr>
          <w:sz w:val="20"/>
          <w:szCs w:val="20"/>
        </w:rPr>
        <w:tab/>
        <w:t xml:space="preserve">   507.50</w:t>
      </w:r>
    </w:p>
    <w:p w:rsidR="00B54B28" w:rsidRDefault="00B772C9" w:rsidP="00681BD0">
      <w:pPr>
        <w:spacing w:after="0" w:line="240" w:lineRule="auto"/>
        <w:rPr>
          <w:sz w:val="20"/>
          <w:szCs w:val="20"/>
        </w:rPr>
      </w:pPr>
      <w:r>
        <w:rPr>
          <w:sz w:val="20"/>
          <w:szCs w:val="20"/>
        </w:rPr>
        <w:t xml:space="preserve">Lawrence Stroppel      </w:t>
      </w:r>
      <w:r w:rsidR="00AE4719">
        <w:rPr>
          <w:sz w:val="20"/>
          <w:szCs w:val="20"/>
        </w:rPr>
        <w:tab/>
      </w:r>
      <w:r w:rsidR="00AE4719">
        <w:rPr>
          <w:sz w:val="20"/>
          <w:szCs w:val="20"/>
        </w:rPr>
        <w:tab/>
      </w:r>
      <w:r w:rsidR="001A4FCC">
        <w:rPr>
          <w:sz w:val="20"/>
          <w:szCs w:val="20"/>
        </w:rPr>
        <w:tab/>
      </w:r>
      <w:r w:rsidR="00B54B28">
        <w:rPr>
          <w:sz w:val="20"/>
          <w:szCs w:val="20"/>
        </w:rPr>
        <w:t>Wages</w:t>
      </w:r>
      <w:r w:rsidR="001A4FCC">
        <w:rPr>
          <w:sz w:val="20"/>
          <w:szCs w:val="20"/>
        </w:rPr>
        <w:tab/>
      </w:r>
      <w:r w:rsidR="001A4FCC">
        <w:rPr>
          <w:sz w:val="20"/>
          <w:szCs w:val="20"/>
        </w:rPr>
        <w:tab/>
      </w:r>
      <w:r w:rsidR="001A4FCC">
        <w:rPr>
          <w:sz w:val="20"/>
          <w:szCs w:val="20"/>
        </w:rPr>
        <w:tab/>
        <w:t xml:space="preserve">                 </w:t>
      </w:r>
      <w:r w:rsidR="001A4FCC">
        <w:rPr>
          <w:sz w:val="20"/>
          <w:szCs w:val="20"/>
        </w:rPr>
        <w:tab/>
        <w:t xml:space="preserve"> </w:t>
      </w:r>
      <w:r w:rsidR="005C5A37">
        <w:rPr>
          <w:sz w:val="20"/>
          <w:szCs w:val="20"/>
        </w:rPr>
        <w:t>2</w:t>
      </w:r>
      <w:r w:rsidR="00B02962">
        <w:rPr>
          <w:sz w:val="20"/>
          <w:szCs w:val="20"/>
        </w:rPr>
        <w:t>716.05</w:t>
      </w:r>
    </w:p>
    <w:p w:rsidR="00641A95" w:rsidRDefault="00641A95" w:rsidP="00681BD0">
      <w:pPr>
        <w:spacing w:after="0" w:line="240" w:lineRule="auto"/>
        <w:rPr>
          <w:sz w:val="20"/>
          <w:szCs w:val="20"/>
        </w:rPr>
      </w:pPr>
      <w:r>
        <w:rPr>
          <w:sz w:val="20"/>
          <w:szCs w:val="20"/>
        </w:rPr>
        <w:t>Lawrence Stroppel</w:t>
      </w:r>
      <w:r>
        <w:rPr>
          <w:sz w:val="20"/>
          <w:szCs w:val="20"/>
        </w:rPr>
        <w:tab/>
      </w:r>
      <w:r>
        <w:rPr>
          <w:sz w:val="20"/>
          <w:szCs w:val="20"/>
        </w:rPr>
        <w:tab/>
      </w:r>
      <w:r w:rsidR="001A4FCC">
        <w:rPr>
          <w:sz w:val="20"/>
          <w:szCs w:val="20"/>
        </w:rPr>
        <w:tab/>
      </w:r>
      <w:r>
        <w:rPr>
          <w:sz w:val="20"/>
          <w:szCs w:val="20"/>
        </w:rPr>
        <w:t>V</w:t>
      </w:r>
      <w:r w:rsidR="0009218C">
        <w:rPr>
          <w:sz w:val="20"/>
          <w:szCs w:val="20"/>
        </w:rPr>
        <w:t>ehicle/phone</w:t>
      </w:r>
      <w:r w:rsidR="001A4FCC">
        <w:rPr>
          <w:sz w:val="20"/>
          <w:szCs w:val="20"/>
        </w:rPr>
        <w:t>/</w:t>
      </w:r>
      <w:r w:rsidR="00B02962">
        <w:rPr>
          <w:sz w:val="20"/>
          <w:szCs w:val="20"/>
        </w:rPr>
        <w:t>rental</w:t>
      </w:r>
      <w:r w:rsidR="00B02962">
        <w:rPr>
          <w:sz w:val="20"/>
          <w:szCs w:val="20"/>
        </w:rPr>
        <w:tab/>
      </w:r>
      <w:r w:rsidR="00B02962">
        <w:rPr>
          <w:sz w:val="20"/>
          <w:szCs w:val="20"/>
        </w:rPr>
        <w:tab/>
        <w:t xml:space="preserve">    </w:t>
      </w:r>
      <w:r w:rsidR="00B02962">
        <w:rPr>
          <w:sz w:val="20"/>
          <w:szCs w:val="20"/>
        </w:rPr>
        <w:tab/>
        <w:t xml:space="preserve">   376.00</w:t>
      </w:r>
    </w:p>
    <w:p w:rsidR="0009218C" w:rsidRDefault="00B54B28" w:rsidP="00681BD0">
      <w:pPr>
        <w:spacing w:after="0" w:line="240" w:lineRule="auto"/>
        <w:rPr>
          <w:sz w:val="20"/>
          <w:szCs w:val="20"/>
        </w:rPr>
      </w:pPr>
      <w:r>
        <w:rPr>
          <w:sz w:val="20"/>
          <w:szCs w:val="20"/>
        </w:rPr>
        <w:t>Michelle Meinzer</w:t>
      </w:r>
      <w:r>
        <w:rPr>
          <w:sz w:val="20"/>
          <w:szCs w:val="20"/>
        </w:rPr>
        <w:tab/>
      </w:r>
      <w:r>
        <w:rPr>
          <w:sz w:val="20"/>
          <w:szCs w:val="20"/>
        </w:rPr>
        <w:tab/>
      </w:r>
      <w:r w:rsidR="00CE6556">
        <w:rPr>
          <w:sz w:val="20"/>
          <w:szCs w:val="20"/>
        </w:rPr>
        <w:tab/>
      </w:r>
      <w:r w:rsidR="001A4FCC">
        <w:rPr>
          <w:sz w:val="20"/>
          <w:szCs w:val="20"/>
        </w:rPr>
        <w:tab/>
      </w:r>
      <w:r>
        <w:rPr>
          <w:sz w:val="20"/>
          <w:szCs w:val="20"/>
        </w:rPr>
        <w:t>Wage</w:t>
      </w:r>
      <w:r w:rsidR="005C5A37">
        <w:rPr>
          <w:sz w:val="20"/>
          <w:szCs w:val="20"/>
        </w:rPr>
        <w:t>s/phone</w:t>
      </w:r>
      <w:r w:rsidR="001A4FCC">
        <w:rPr>
          <w:sz w:val="20"/>
          <w:szCs w:val="20"/>
        </w:rPr>
        <w:t>/postage</w:t>
      </w:r>
      <w:r w:rsidR="0009218C">
        <w:rPr>
          <w:sz w:val="20"/>
          <w:szCs w:val="20"/>
        </w:rPr>
        <w:tab/>
      </w:r>
      <w:r w:rsidR="005C5A37">
        <w:rPr>
          <w:sz w:val="20"/>
          <w:szCs w:val="20"/>
        </w:rPr>
        <w:tab/>
      </w:r>
      <w:r w:rsidR="005C5A37">
        <w:rPr>
          <w:sz w:val="20"/>
          <w:szCs w:val="20"/>
        </w:rPr>
        <w:tab/>
        <w:t xml:space="preserve">   </w:t>
      </w:r>
      <w:r w:rsidR="00B02962">
        <w:rPr>
          <w:sz w:val="20"/>
          <w:szCs w:val="20"/>
        </w:rPr>
        <w:t>732.42</w:t>
      </w:r>
    </w:p>
    <w:p w:rsidR="00B54B28" w:rsidRDefault="00B54B28" w:rsidP="00681BD0">
      <w:pPr>
        <w:spacing w:after="0" w:line="240" w:lineRule="auto"/>
        <w:rPr>
          <w:sz w:val="20"/>
          <w:szCs w:val="20"/>
        </w:rPr>
      </w:pPr>
      <w:r>
        <w:rPr>
          <w:sz w:val="20"/>
          <w:szCs w:val="20"/>
        </w:rPr>
        <w:t>Ernie’s</w:t>
      </w:r>
      <w:r>
        <w:rPr>
          <w:sz w:val="20"/>
          <w:szCs w:val="20"/>
        </w:rPr>
        <w:tab/>
      </w:r>
      <w:r>
        <w:rPr>
          <w:sz w:val="20"/>
          <w:szCs w:val="20"/>
        </w:rPr>
        <w:tab/>
      </w:r>
      <w:r>
        <w:rPr>
          <w:sz w:val="20"/>
          <w:szCs w:val="20"/>
        </w:rPr>
        <w:tab/>
      </w:r>
      <w:r w:rsidR="00CE6556">
        <w:rPr>
          <w:sz w:val="20"/>
          <w:szCs w:val="20"/>
        </w:rPr>
        <w:tab/>
      </w:r>
      <w:r w:rsidR="001A4FCC">
        <w:rPr>
          <w:sz w:val="20"/>
          <w:szCs w:val="20"/>
        </w:rPr>
        <w:tab/>
      </w:r>
      <w:r w:rsidR="00CE6556">
        <w:rPr>
          <w:sz w:val="20"/>
          <w:szCs w:val="20"/>
        </w:rPr>
        <w:t>Supplies</w:t>
      </w:r>
      <w:r w:rsidR="00CE6556">
        <w:rPr>
          <w:sz w:val="20"/>
          <w:szCs w:val="20"/>
        </w:rPr>
        <w:tab/>
      </w:r>
      <w:r w:rsidR="00CE6556">
        <w:rPr>
          <w:sz w:val="20"/>
          <w:szCs w:val="20"/>
        </w:rPr>
        <w:tab/>
      </w:r>
      <w:r w:rsidR="00CE6556">
        <w:rPr>
          <w:sz w:val="20"/>
          <w:szCs w:val="20"/>
        </w:rPr>
        <w:tab/>
      </w:r>
      <w:r w:rsidR="00CE6556">
        <w:rPr>
          <w:sz w:val="20"/>
          <w:szCs w:val="20"/>
        </w:rPr>
        <w:tab/>
      </w:r>
      <w:r w:rsidR="00CE6556">
        <w:rPr>
          <w:sz w:val="20"/>
          <w:szCs w:val="20"/>
        </w:rPr>
        <w:tab/>
        <w:t xml:space="preserve">  </w:t>
      </w:r>
      <w:r w:rsidR="0009218C">
        <w:rPr>
          <w:sz w:val="20"/>
          <w:szCs w:val="20"/>
        </w:rPr>
        <w:t xml:space="preserve"> </w:t>
      </w:r>
      <w:r w:rsidR="00B02962">
        <w:rPr>
          <w:sz w:val="20"/>
          <w:szCs w:val="20"/>
        </w:rPr>
        <w:t>485.33</w:t>
      </w:r>
    </w:p>
    <w:p w:rsidR="00B54B28" w:rsidRDefault="00B54B28" w:rsidP="00681BD0">
      <w:pPr>
        <w:spacing w:after="0" w:line="240" w:lineRule="auto"/>
        <w:rPr>
          <w:sz w:val="20"/>
          <w:szCs w:val="20"/>
        </w:rPr>
      </w:pPr>
      <w:r>
        <w:rPr>
          <w:sz w:val="20"/>
          <w:szCs w:val="20"/>
        </w:rPr>
        <w:t xml:space="preserve">Golden West </w:t>
      </w:r>
      <w:r>
        <w:rPr>
          <w:sz w:val="20"/>
          <w:szCs w:val="20"/>
        </w:rPr>
        <w:tab/>
      </w:r>
      <w:r>
        <w:rPr>
          <w:sz w:val="20"/>
          <w:szCs w:val="20"/>
        </w:rPr>
        <w:tab/>
      </w:r>
      <w:r w:rsidR="00CE6556">
        <w:rPr>
          <w:sz w:val="20"/>
          <w:szCs w:val="20"/>
        </w:rPr>
        <w:tab/>
      </w:r>
      <w:r w:rsidR="001A4FCC">
        <w:rPr>
          <w:sz w:val="20"/>
          <w:szCs w:val="20"/>
        </w:rPr>
        <w:tab/>
      </w:r>
      <w:r w:rsidR="00CE6556">
        <w:rPr>
          <w:sz w:val="20"/>
          <w:szCs w:val="20"/>
        </w:rPr>
        <w:t>Phone/Internet</w:t>
      </w:r>
      <w:r w:rsidR="00CE6556">
        <w:rPr>
          <w:sz w:val="20"/>
          <w:szCs w:val="20"/>
        </w:rPr>
        <w:tab/>
      </w:r>
      <w:r w:rsidR="00CE6556">
        <w:rPr>
          <w:sz w:val="20"/>
          <w:szCs w:val="20"/>
        </w:rPr>
        <w:tab/>
      </w:r>
      <w:r w:rsidR="00CE6556">
        <w:rPr>
          <w:sz w:val="20"/>
          <w:szCs w:val="20"/>
        </w:rPr>
        <w:tab/>
      </w:r>
      <w:r w:rsidR="00CE6556">
        <w:rPr>
          <w:sz w:val="20"/>
          <w:szCs w:val="20"/>
        </w:rPr>
        <w:tab/>
        <w:t xml:space="preserve">  </w:t>
      </w:r>
      <w:r w:rsidR="00B02962">
        <w:rPr>
          <w:sz w:val="20"/>
          <w:szCs w:val="20"/>
        </w:rPr>
        <w:t xml:space="preserve"> 155.65</w:t>
      </w:r>
    </w:p>
    <w:p w:rsidR="005C5A37" w:rsidRDefault="00641A95" w:rsidP="00681BD0">
      <w:pPr>
        <w:spacing w:after="0" w:line="240" w:lineRule="auto"/>
        <w:rPr>
          <w:sz w:val="20"/>
          <w:szCs w:val="20"/>
        </w:rPr>
      </w:pPr>
      <w:r>
        <w:rPr>
          <w:sz w:val="20"/>
          <w:szCs w:val="20"/>
        </w:rPr>
        <w:t>Health Pool of South Dakota</w:t>
      </w:r>
      <w:r>
        <w:rPr>
          <w:sz w:val="20"/>
          <w:szCs w:val="20"/>
        </w:rPr>
        <w:tab/>
      </w:r>
      <w:r w:rsidR="001A4FCC">
        <w:rPr>
          <w:sz w:val="20"/>
          <w:szCs w:val="20"/>
        </w:rPr>
        <w:tab/>
      </w:r>
      <w:r w:rsidR="00B02962">
        <w:rPr>
          <w:sz w:val="20"/>
          <w:szCs w:val="20"/>
        </w:rPr>
        <w:t>Employee Insurance</w:t>
      </w:r>
      <w:r w:rsidR="00B02962">
        <w:rPr>
          <w:sz w:val="20"/>
          <w:szCs w:val="20"/>
        </w:rPr>
        <w:tab/>
      </w:r>
      <w:r w:rsidR="00B02962">
        <w:rPr>
          <w:sz w:val="20"/>
          <w:szCs w:val="20"/>
        </w:rPr>
        <w:tab/>
      </w:r>
      <w:r w:rsidR="00B02962">
        <w:rPr>
          <w:sz w:val="20"/>
          <w:szCs w:val="20"/>
        </w:rPr>
        <w:tab/>
        <w:t xml:space="preserve">   589.53</w:t>
      </w:r>
    </w:p>
    <w:p w:rsidR="00B54B28" w:rsidRDefault="00B54B28" w:rsidP="00681BD0">
      <w:pPr>
        <w:spacing w:after="0" w:line="240" w:lineRule="auto"/>
        <w:rPr>
          <w:sz w:val="20"/>
          <w:szCs w:val="20"/>
        </w:rPr>
      </w:pPr>
      <w:r>
        <w:rPr>
          <w:sz w:val="20"/>
          <w:szCs w:val="20"/>
        </w:rPr>
        <w:t>Heartland Waste</w:t>
      </w:r>
      <w:r>
        <w:rPr>
          <w:sz w:val="20"/>
          <w:szCs w:val="20"/>
        </w:rPr>
        <w:tab/>
      </w:r>
      <w:r>
        <w:rPr>
          <w:sz w:val="20"/>
          <w:szCs w:val="20"/>
        </w:rPr>
        <w:tab/>
      </w:r>
      <w:r w:rsidR="005C5A37">
        <w:rPr>
          <w:sz w:val="20"/>
          <w:szCs w:val="20"/>
        </w:rPr>
        <w:tab/>
      </w:r>
      <w:r w:rsidR="001A4FCC">
        <w:rPr>
          <w:sz w:val="20"/>
          <w:szCs w:val="20"/>
        </w:rPr>
        <w:tab/>
      </w:r>
      <w:r w:rsidR="005C5A37">
        <w:rPr>
          <w:sz w:val="20"/>
          <w:szCs w:val="20"/>
        </w:rPr>
        <w:t>Refuse Service</w:t>
      </w:r>
      <w:r w:rsidR="005C5A37">
        <w:rPr>
          <w:sz w:val="20"/>
          <w:szCs w:val="20"/>
        </w:rPr>
        <w:tab/>
      </w:r>
      <w:r w:rsidR="005C5A37">
        <w:rPr>
          <w:sz w:val="20"/>
          <w:szCs w:val="20"/>
        </w:rPr>
        <w:tab/>
      </w:r>
      <w:r w:rsidR="005C5A37">
        <w:rPr>
          <w:sz w:val="20"/>
          <w:szCs w:val="20"/>
        </w:rPr>
        <w:tab/>
      </w:r>
      <w:r w:rsidR="005C5A37">
        <w:rPr>
          <w:sz w:val="20"/>
          <w:szCs w:val="20"/>
        </w:rPr>
        <w:tab/>
        <w:t xml:space="preserve"> </w:t>
      </w:r>
      <w:r w:rsidR="00B02962">
        <w:rPr>
          <w:sz w:val="20"/>
          <w:szCs w:val="20"/>
        </w:rPr>
        <w:t>1350.00</w:t>
      </w:r>
    </w:p>
    <w:p w:rsidR="00641A95" w:rsidRDefault="001A4FCC" w:rsidP="00681BD0">
      <w:pPr>
        <w:spacing w:after="0" w:line="240" w:lineRule="auto"/>
        <w:rPr>
          <w:sz w:val="20"/>
          <w:szCs w:val="20"/>
        </w:rPr>
      </w:pPr>
      <w:r>
        <w:rPr>
          <w:sz w:val="20"/>
          <w:szCs w:val="20"/>
        </w:rPr>
        <w:t>Jerry’s Blade S</w:t>
      </w:r>
      <w:r w:rsidR="00B02962">
        <w:rPr>
          <w:sz w:val="20"/>
          <w:szCs w:val="20"/>
        </w:rPr>
        <w:t>ervice</w:t>
      </w:r>
      <w:r w:rsidR="00B02962">
        <w:rPr>
          <w:sz w:val="20"/>
          <w:szCs w:val="20"/>
        </w:rPr>
        <w:tab/>
      </w:r>
      <w:r w:rsidR="00B02962">
        <w:rPr>
          <w:sz w:val="20"/>
          <w:szCs w:val="20"/>
        </w:rPr>
        <w:tab/>
      </w:r>
      <w:r w:rsidR="00B02962">
        <w:rPr>
          <w:sz w:val="20"/>
          <w:szCs w:val="20"/>
        </w:rPr>
        <w:tab/>
        <w:t>Street Work</w:t>
      </w:r>
      <w:r w:rsidR="00B02962">
        <w:rPr>
          <w:sz w:val="20"/>
          <w:szCs w:val="20"/>
        </w:rPr>
        <w:tab/>
      </w:r>
      <w:r w:rsidR="00B02962">
        <w:rPr>
          <w:sz w:val="20"/>
          <w:szCs w:val="20"/>
        </w:rPr>
        <w:tab/>
      </w:r>
      <w:r w:rsidR="00B02962">
        <w:rPr>
          <w:sz w:val="20"/>
          <w:szCs w:val="20"/>
        </w:rPr>
        <w:tab/>
      </w:r>
      <w:r w:rsidR="00B02962">
        <w:rPr>
          <w:sz w:val="20"/>
          <w:szCs w:val="20"/>
        </w:rPr>
        <w:tab/>
        <w:t xml:space="preserve"> 3672.00</w:t>
      </w:r>
    </w:p>
    <w:p w:rsidR="0009218C" w:rsidRDefault="00B02962" w:rsidP="00681BD0">
      <w:pPr>
        <w:spacing w:after="0" w:line="240" w:lineRule="auto"/>
        <w:rPr>
          <w:sz w:val="20"/>
          <w:szCs w:val="20"/>
        </w:rPr>
      </w:pPr>
      <w:r>
        <w:rPr>
          <w:sz w:val="20"/>
          <w:szCs w:val="20"/>
        </w:rPr>
        <w:t>Jones Dirt Work</w:t>
      </w:r>
      <w:r>
        <w:rPr>
          <w:sz w:val="20"/>
          <w:szCs w:val="20"/>
        </w:rPr>
        <w:tab/>
      </w:r>
      <w:r>
        <w:rPr>
          <w:sz w:val="20"/>
          <w:szCs w:val="20"/>
        </w:rPr>
        <w:tab/>
      </w:r>
      <w:r>
        <w:rPr>
          <w:sz w:val="20"/>
          <w:szCs w:val="20"/>
        </w:rPr>
        <w:tab/>
      </w:r>
      <w:r>
        <w:rPr>
          <w:sz w:val="20"/>
          <w:szCs w:val="20"/>
        </w:rPr>
        <w:tab/>
        <w:t>Labor &amp; Repairs</w:t>
      </w:r>
      <w:r>
        <w:rPr>
          <w:sz w:val="20"/>
          <w:szCs w:val="20"/>
        </w:rPr>
        <w:tab/>
      </w:r>
      <w:r>
        <w:rPr>
          <w:sz w:val="20"/>
          <w:szCs w:val="20"/>
        </w:rPr>
        <w:tab/>
      </w:r>
      <w:r>
        <w:rPr>
          <w:sz w:val="20"/>
          <w:szCs w:val="20"/>
        </w:rPr>
        <w:tab/>
      </w:r>
      <w:r>
        <w:rPr>
          <w:sz w:val="20"/>
          <w:szCs w:val="20"/>
        </w:rPr>
        <w:tab/>
        <w:t xml:space="preserve">   785.74</w:t>
      </w:r>
    </w:p>
    <w:p w:rsidR="00B02962" w:rsidRDefault="00B02962" w:rsidP="00681BD0">
      <w:pPr>
        <w:spacing w:after="0" w:line="240" w:lineRule="auto"/>
        <w:rPr>
          <w:sz w:val="20"/>
          <w:szCs w:val="20"/>
        </w:rPr>
      </w:pPr>
      <w:r>
        <w:rPr>
          <w:sz w:val="20"/>
          <w:szCs w:val="20"/>
        </w:rPr>
        <w:t>M &amp; M Welding</w:t>
      </w:r>
      <w:r>
        <w:rPr>
          <w:sz w:val="20"/>
          <w:szCs w:val="20"/>
        </w:rPr>
        <w:tab/>
      </w:r>
      <w:r>
        <w:rPr>
          <w:sz w:val="20"/>
          <w:szCs w:val="20"/>
        </w:rPr>
        <w:tab/>
      </w:r>
      <w:r>
        <w:rPr>
          <w:sz w:val="20"/>
          <w:szCs w:val="20"/>
        </w:rPr>
        <w:tab/>
      </w:r>
      <w:r>
        <w:rPr>
          <w:sz w:val="20"/>
          <w:szCs w:val="20"/>
        </w:rPr>
        <w:tab/>
        <w:t>Repairs</w:t>
      </w:r>
      <w:r>
        <w:rPr>
          <w:sz w:val="20"/>
          <w:szCs w:val="20"/>
        </w:rPr>
        <w:tab/>
      </w:r>
      <w:r>
        <w:rPr>
          <w:sz w:val="20"/>
          <w:szCs w:val="20"/>
        </w:rPr>
        <w:tab/>
      </w:r>
      <w:r>
        <w:rPr>
          <w:sz w:val="20"/>
          <w:szCs w:val="20"/>
        </w:rPr>
        <w:tab/>
      </w:r>
      <w:r>
        <w:rPr>
          <w:sz w:val="20"/>
          <w:szCs w:val="20"/>
        </w:rPr>
        <w:tab/>
        <w:t xml:space="preserve"> </w:t>
      </w:r>
      <w:r>
        <w:rPr>
          <w:sz w:val="20"/>
          <w:szCs w:val="20"/>
        </w:rPr>
        <w:tab/>
        <w:t xml:space="preserve">      65.00</w:t>
      </w:r>
    </w:p>
    <w:p w:rsidR="00B54B28" w:rsidRDefault="006273AF" w:rsidP="00681BD0">
      <w:pPr>
        <w:spacing w:after="0" w:line="240" w:lineRule="auto"/>
        <w:rPr>
          <w:sz w:val="20"/>
          <w:szCs w:val="20"/>
        </w:rPr>
      </w:pPr>
      <w:r>
        <w:rPr>
          <w:sz w:val="20"/>
          <w:szCs w:val="20"/>
        </w:rPr>
        <w:t>Midland Foo</w:t>
      </w:r>
      <w:r w:rsidR="00465C38">
        <w:rPr>
          <w:sz w:val="20"/>
          <w:szCs w:val="20"/>
        </w:rPr>
        <w:t>d &amp; Fuel</w:t>
      </w:r>
      <w:r w:rsidR="00465C38">
        <w:rPr>
          <w:sz w:val="20"/>
          <w:szCs w:val="20"/>
        </w:rPr>
        <w:tab/>
      </w:r>
      <w:r w:rsidR="00465C38">
        <w:rPr>
          <w:sz w:val="20"/>
          <w:szCs w:val="20"/>
        </w:rPr>
        <w:tab/>
      </w:r>
      <w:r w:rsidR="001A4FCC">
        <w:rPr>
          <w:sz w:val="20"/>
          <w:szCs w:val="20"/>
        </w:rPr>
        <w:tab/>
      </w:r>
      <w:r w:rsidR="00465C38">
        <w:rPr>
          <w:sz w:val="20"/>
          <w:szCs w:val="20"/>
        </w:rPr>
        <w:t>Fuel</w:t>
      </w:r>
      <w:r w:rsidR="00465C38">
        <w:rPr>
          <w:sz w:val="20"/>
          <w:szCs w:val="20"/>
        </w:rPr>
        <w:tab/>
      </w:r>
      <w:r w:rsidR="00465C38">
        <w:rPr>
          <w:sz w:val="20"/>
          <w:szCs w:val="20"/>
        </w:rPr>
        <w:tab/>
      </w:r>
      <w:r w:rsidR="00465C38">
        <w:rPr>
          <w:sz w:val="20"/>
          <w:szCs w:val="20"/>
        </w:rPr>
        <w:tab/>
      </w:r>
      <w:r w:rsidR="00465C38">
        <w:rPr>
          <w:sz w:val="20"/>
          <w:szCs w:val="20"/>
        </w:rPr>
        <w:tab/>
      </w:r>
      <w:r w:rsidR="00465C38">
        <w:rPr>
          <w:sz w:val="20"/>
          <w:szCs w:val="20"/>
        </w:rPr>
        <w:tab/>
        <w:t xml:space="preserve">   </w:t>
      </w:r>
      <w:r w:rsidR="00B02962">
        <w:rPr>
          <w:sz w:val="20"/>
          <w:szCs w:val="20"/>
        </w:rPr>
        <w:t>308.98</w:t>
      </w:r>
    </w:p>
    <w:p w:rsidR="001A4FCC" w:rsidRDefault="001A4FCC" w:rsidP="00681BD0">
      <w:pPr>
        <w:spacing w:after="0" w:line="240" w:lineRule="auto"/>
        <w:rPr>
          <w:sz w:val="20"/>
          <w:szCs w:val="20"/>
        </w:rPr>
      </w:pPr>
      <w:r>
        <w:rPr>
          <w:sz w:val="20"/>
          <w:szCs w:val="20"/>
        </w:rPr>
        <w:t>O’Connell Construction</w:t>
      </w:r>
      <w:r>
        <w:rPr>
          <w:sz w:val="20"/>
          <w:szCs w:val="20"/>
        </w:rPr>
        <w:tab/>
      </w:r>
      <w:r>
        <w:rPr>
          <w:sz w:val="20"/>
          <w:szCs w:val="20"/>
        </w:rPr>
        <w:tab/>
      </w:r>
      <w:r>
        <w:rPr>
          <w:sz w:val="20"/>
          <w:szCs w:val="20"/>
        </w:rPr>
        <w:tab/>
        <w:t>Street Re</w:t>
      </w:r>
      <w:r w:rsidR="00B02962">
        <w:rPr>
          <w:sz w:val="20"/>
          <w:szCs w:val="20"/>
        </w:rPr>
        <w:t>pair</w:t>
      </w:r>
      <w:r w:rsidR="00B02962">
        <w:rPr>
          <w:sz w:val="20"/>
          <w:szCs w:val="20"/>
        </w:rPr>
        <w:tab/>
      </w:r>
      <w:r w:rsidR="00B02962">
        <w:rPr>
          <w:sz w:val="20"/>
          <w:szCs w:val="20"/>
        </w:rPr>
        <w:tab/>
      </w:r>
      <w:r w:rsidR="00B02962">
        <w:rPr>
          <w:sz w:val="20"/>
          <w:szCs w:val="20"/>
        </w:rPr>
        <w:tab/>
        <w:t xml:space="preserve">                   253.20</w:t>
      </w:r>
    </w:p>
    <w:p w:rsidR="00B54B28" w:rsidRDefault="00B54B28" w:rsidP="00681BD0">
      <w:pPr>
        <w:spacing w:after="0" w:line="240" w:lineRule="auto"/>
        <w:rPr>
          <w:sz w:val="20"/>
          <w:szCs w:val="20"/>
        </w:rPr>
      </w:pPr>
      <w:r>
        <w:rPr>
          <w:sz w:val="20"/>
          <w:szCs w:val="20"/>
        </w:rPr>
        <w:t>Pioneer Review</w:t>
      </w:r>
      <w:r>
        <w:rPr>
          <w:sz w:val="20"/>
          <w:szCs w:val="20"/>
        </w:rPr>
        <w:tab/>
      </w:r>
      <w:r>
        <w:rPr>
          <w:sz w:val="20"/>
          <w:szCs w:val="20"/>
        </w:rPr>
        <w:tab/>
      </w:r>
      <w:r w:rsidR="00CE6556">
        <w:rPr>
          <w:sz w:val="20"/>
          <w:szCs w:val="20"/>
        </w:rPr>
        <w:tab/>
      </w:r>
      <w:r w:rsidR="001A4FCC">
        <w:rPr>
          <w:sz w:val="20"/>
          <w:szCs w:val="20"/>
        </w:rPr>
        <w:tab/>
      </w:r>
      <w:r w:rsidR="00CE6556">
        <w:rPr>
          <w:sz w:val="20"/>
          <w:szCs w:val="20"/>
        </w:rPr>
        <w:t>Publications</w:t>
      </w:r>
      <w:r w:rsidR="00CE6556">
        <w:rPr>
          <w:sz w:val="20"/>
          <w:szCs w:val="20"/>
        </w:rPr>
        <w:tab/>
      </w:r>
      <w:r w:rsidR="00CE6556">
        <w:rPr>
          <w:sz w:val="20"/>
          <w:szCs w:val="20"/>
        </w:rPr>
        <w:tab/>
      </w:r>
      <w:r w:rsidR="00CE6556">
        <w:rPr>
          <w:sz w:val="20"/>
          <w:szCs w:val="20"/>
        </w:rPr>
        <w:tab/>
      </w:r>
      <w:r w:rsidR="00CE6556">
        <w:rPr>
          <w:sz w:val="20"/>
          <w:szCs w:val="20"/>
        </w:rPr>
        <w:tab/>
      </w:r>
      <w:r w:rsidR="005C5A37">
        <w:rPr>
          <w:sz w:val="20"/>
          <w:szCs w:val="20"/>
        </w:rPr>
        <w:t xml:space="preserve">   </w:t>
      </w:r>
      <w:r w:rsidR="00B02962">
        <w:rPr>
          <w:sz w:val="20"/>
          <w:szCs w:val="20"/>
        </w:rPr>
        <w:t xml:space="preserve">   51.33</w:t>
      </w:r>
    </w:p>
    <w:p w:rsidR="001A4FCC" w:rsidRDefault="00B02962" w:rsidP="00681BD0">
      <w:pPr>
        <w:spacing w:after="0" w:line="240" w:lineRule="auto"/>
        <w:rPr>
          <w:sz w:val="20"/>
          <w:szCs w:val="20"/>
        </w:rPr>
      </w:pPr>
      <w:r>
        <w:rPr>
          <w:sz w:val="20"/>
          <w:szCs w:val="20"/>
        </w:rPr>
        <w:t>Postmaster</w:t>
      </w:r>
      <w:r>
        <w:rPr>
          <w:sz w:val="20"/>
          <w:szCs w:val="20"/>
        </w:rPr>
        <w:tab/>
      </w:r>
      <w:r>
        <w:rPr>
          <w:sz w:val="20"/>
          <w:szCs w:val="20"/>
        </w:rPr>
        <w:tab/>
      </w:r>
      <w:r>
        <w:rPr>
          <w:sz w:val="20"/>
          <w:szCs w:val="20"/>
        </w:rPr>
        <w:tab/>
      </w:r>
      <w:r>
        <w:rPr>
          <w:sz w:val="20"/>
          <w:szCs w:val="20"/>
        </w:rPr>
        <w:tab/>
        <w:t>Stamps</w:t>
      </w:r>
      <w:r>
        <w:rPr>
          <w:sz w:val="20"/>
          <w:szCs w:val="20"/>
        </w:rPr>
        <w:tab/>
      </w:r>
      <w:r>
        <w:rPr>
          <w:sz w:val="20"/>
          <w:szCs w:val="20"/>
        </w:rPr>
        <w:tab/>
      </w:r>
      <w:r>
        <w:rPr>
          <w:sz w:val="20"/>
          <w:szCs w:val="20"/>
        </w:rPr>
        <w:tab/>
      </w:r>
      <w:r>
        <w:rPr>
          <w:sz w:val="20"/>
          <w:szCs w:val="20"/>
        </w:rPr>
        <w:tab/>
      </w:r>
      <w:r>
        <w:rPr>
          <w:sz w:val="20"/>
          <w:szCs w:val="20"/>
        </w:rPr>
        <w:tab/>
        <w:t xml:space="preserve">      98.00</w:t>
      </w:r>
    </w:p>
    <w:p w:rsidR="00B02962" w:rsidRDefault="00B02962" w:rsidP="00681BD0">
      <w:pPr>
        <w:spacing w:after="0" w:line="240" w:lineRule="auto"/>
        <w:rPr>
          <w:sz w:val="20"/>
          <w:szCs w:val="20"/>
        </w:rPr>
      </w:pPr>
      <w:r>
        <w:rPr>
          <w:sz w:val="20"/>
          <w:szCs w:val="20"/>
        </w:rPr>
        <w:lastRenderedPageBreak/>
        <w:t>Riter, Rogers, Wattier &amp; Northrup</w:t>
      </w:r>
      <w:r>
        <w:rPr>
          <w:sz w:val="20"/>
          <w:szCs w:val="20"/>
        </w:rPr>
        <w:tab/>
      </w:r>
      <w:r>
        <w:rPr>
          <w:sz w:val="20"/>
          <w:szCs w:val="20"/>
        </w:rPr>
        <w:tab/>
        <w:t>Attorney Fees</w:t>
      </w:r>
      <w:r>
        <w:rPr>
          <w:sz w:val="20"/>
          <w:szCs w:val="20"/>
        </w:rPr>
        <w:tab/>
      </w:r>
      <w:r>
        <w:rPr>
          <w:sz w:val="20"/>
          <w:szCs w:val="20"/>
        </w:rPr>
        <w:tab/>
      </w:r>
      <w:r>
        <w:rPr>
          <w:sz w:val="20"/>
          <w:szCs w:val="20"/>
        </w:rPr>
        <w:tab/>
      </w:r>
      <w:r>
        <w:rPr>
          <w:sz w:val="20"/>
          <w:szCs w:val="20"/>
        </w:rPr>
        <w:tab/>
        <w:t xml:space="preserve">    375.00</w:t>
      </w:r>
    </w:p>
    <w:p w:rsidR="00B02962" w:rsidRDefault="00B02962" w:rsidP="00681BD0">
      <w:pPr>
        <w:spacing w:after="0" w:line="240" w:lineRule="auto"/>
        <w:rPr>
          <w:sz w:val="20"/>
          <w:szCs w:val="20"/>
        </w:rPr>
      </w:pPr>
      <w:r>
        <w:rPr>
          <w:sz w:val="20"/>
          <w:szCs w:val="20"/>
        </w:rPr>
        <w:t>SD DENR</w:t>
      </w:r>
      <w:r>
        <w:rPr>
          <w:sz w:val="20"/>
          <w:szCs w:val="20"/>
        </w:rPr>
        <w:tab/>
      </w:r>
      <w:r>
        <w:rPr>
          <w:sz w:val="20"/>
          <w:szCs w:val="20"/>
        </w:rPr>
        <w:tab/>
      </w:r>
      <w:r>
        <w:rPr>
          <w:sz w:val="20"/>
          <w:szCs w:val="20"/>
        </w:rPr>
        <w:tab/>
      </w:r>
      <w:r>
        <w:rPr>
          <w:sz w:val="20"/>
          <w:szCs w:val="20"/>
        </w:rPr>
        <w:tab/>
      </w:r>
      <w:r>
        <w:rPr>
          <w:sz w:val="20"/>
          <w:szCs w:val="20"/>
        </w:rPr>
        <w:tab/>
        <w:t>Drinking Water Fee</w:t>
      </w:r>
      <w:r>
        <w:rPr>
          <w:sz w:val="20"/>
          <w:szCs w:val="20"/>
        </w:rPr>
        <w:tab/>
      </w:r>
      <w:r>
        <w:rPr>
          <w:sz w:val="20"/>
          <w:szCs w:val="20"/>
        </w:rPr>
        <w:tab/>
      </w:r>
      <w:r>
        <w:rPr>
          <w:sz w:val="20"/>
          <w:szCs w:val="20"/>
        </w:rPr>
        <w:tab/>
        <w:t xml:space="preserve">    100.00</w:t>
      </w:r>
    </w:p>
    <w:p w:rsidR="00465C38" w:rsidRDefault="00465C38" w:rsidP="00681BD0">
      <w:pPr>
        <w:spacing w:after="0" w:line="240" w:lineRule="auto"/>
        <w:rPr>
          <w:sz w:val="20"/>
          <w:szCs w:val="20"/>
        </w:rPr>
      </w:pPr>
      <w:r>
        <w:rPr>
          <w:sz w:val="20"/>
          <w:szCs w:val="20"/>
        </w:rPr>
        <w:t>SD Dept. of Revenue</w:t>
      </w:r>
      <w:r>
        <w:rPr>
          <w:sz w:val="20"/>
          <w:szCs w:val="20"/>
        </w:rPr>
        <w:tab/>
      </w:r>
      <w:r>
        <w:rPr>
          <w:sz w:val="20"/>
          <w:szCs w:val="20"/>
        </w:rPr>
        <w:tab/>
      </w:r>
      <w:r w:rsidR="001A4FCC">
        <w:rPr>
          <w:sz w:val="20"/>
          <w:szCs w:val="20"/>
        </w:rPr>
        <w:tab/>
      </w:r>
      <w:r>
        <w:rPr>
          <w:sz w:val="20"/>
          <w:szCs w:val="20"/>
        </w:rPr>
        <w:t>Lab Fees</w:t>
      </w:r>
      <w:r>
        <w:rPr>
          <w:sz w:val="20"/>
          <w:szCs w:val="20"/>
        </w:rPr>
        <w:tab/>
      </w:r>
      <w:r>
        <w:rPr>
          <w:sz w:val="20"/>
          <w:szCs w:val="20"/>
        </w:rPr>
        <w:tab/>
      </w:r>
      <w:r>
        <w:rPr>
          <w:sz w:val="20"/>
          <w:szCs w:val="20"/>
        </w:rPr>
        <w:tab/>
      </w:r>
      <w:r>
        <w:rPr>
          <w:sz w:val="20"/>
          <w:szCs w:val="20"/>
        </w:rPr>
        <w:tab/>
      </w:r>
      <w:r>
        <w:rPr>
          <w:sz w:val="20"/>
          <w:szCs w:val="20"/>
        </w:rPr>
        <w:tab/>
        <w:t xml:space="preserve">    </w:t>
      </w:r>
      <w:r w:rsidR="00B02962">
        <w:rPr>
          <w:sz w:val="20"/>
          <w:szCs w:val="20"/>
        </w:rPr>
        <w:t>211.00</w:t>
      </w:r>
    </w:p>
    <w:p w:rsidR="00B54B28" w:rsidRDefault="00B54B28" w:rsidP="00681BD0">
      <w:pPr>
        <w:spacing w:after="0" w:line="240" w:lineRule="auto"/>
        <w:rPr>
          <w:sz w:val="20"/>
          <w:szCs w:val="20"/>
        </w:rPr>
      </w:pPr>
      <w:r>
        <w:rPr>
          <w:sz w:val="20"/>
          <w:szCs w:val="20"/>
        </w:rPr>
        <w:t>SD R</w:t>
      </w:r>
      <w:r w:rsidR="00465C38">
        <w:rPr>
          <w:sz w:val="20"/>
          <w:szCs w:val="20"/>
        </w:rPr>
        <w:t>etirement System</w:t>
      </w:r>
      <w:r w:rsidR="00465C38">
        <w:rPr>
          <w:sz w:val="20"/>
          <w:szCs w:val="20"/>
        </w:rPr>
        <w:tab/>
      </w:r>
      <w:r w:rsidR="00465C38">
        <w:rPr>
          <w:sz w:val="20"/>
          <w:szCs w:val="20"/>
        </w:rPr>
        <w:tab/>
      </w:r>
      <w:r w:rsidR="001A4FCC">
        <w:rPr>
          <w:sz w:val="20"/>
          <w:szCs w:val="20"/>
        </w:rPr>
        <w:tab/>
      </w:r>
      <w:r w:rsidR="00465C38">
        <w:rPr>
          <w:sz w:val="20"/>
          <w:szCs w:val="20"/>
        </w:rPr>
        <w:t>Retirement</w:t>
      </w:r>
      <w:r w:rsidR="00465C38">
        <w:rPr>
          <w:sz w:val="20"/>
          <w:szCs w:val="20"/>
        </w:rPr>
        <w:tab/>
      </w:r>
      <w:r w:rsidR="00465C38">
        <w:rPr>
          <w:sz w:val="20"/>
          <w:szCs w:val="20"/>
        </w:rPr>
        <w:tab/>
      </w:r>
      <w:r w:rsidR="00465C38">
        <w:rPr>
          <w:sz w:val="20"/>
          <w:szCs w:val="20"/>
        </w:rPr>
        <w:tab/>
        <w:t xml:space="preserve">                 </w:t>
      </w:r>
      <w:r w:rsidR="00873648">
        <w:rPr>
          <w:sz w:val="20"/>
          <w:szCs w:val="20"/>
        </w:rPr>
        <w:t xml:space="preserve"> </w:t>
      </w:r>
      <w:r w:rsidR="00B02962">
        <w:rPr>
          <w:sz w:val="20"/>
          <w:szCs w:val="20"/>
        </w:rPr>
        <w:t xml:space="preserve"> 457.44</w:t>
      </w:r>
    </w:p>
    <w:p w:rsidR="00363048" w:rsidRDefault="00B54B28" w:rsidP="00681BD0">
      <w:pPr>
        <w:spacing w:after="0" w:line="240" w:lineRule="auto"/>
        <w:rPr>
          <w:sz w:val="20"/>
          <w:szCs w:val="20"/>
        </w:rPr>
      </w:pPr>
      <w:r>
        <w:rPr>
          <w:sz w:val="20"/>
          <w:szCs w:val="20"/>
        </w:rPr>
        <w:t>SD State Treasurer</w:t>
      </w:r>
      <w:r>
        <w:rPr>
          <w:sz w:val="20"/>
          <w:szCs w:val="20"/>
        </w:rPr>
        <w:tab/>
      </w:r>
      <w:r>
        <w:rPr>
          <w:sz w:val="20"/>
          <w:szCs w:val="20"/>
        </w:rPr>
        <w:tab/>
      </w:r>
      <w:r w:rsidR="001A4FCC">
        <w:rPr>
          <w:sz w:val="20"/>
          <w:szCs w:val="20"/>
        </w:rPr>
        <w:tab/>
      </w:r>
      <w:r>
        <w:rPr>
          <w:sz w:val="20"/>
          <w:szCs w:val="20"/>
        </w:rPr>
        <w:t>Sales Tax</w:t>
      </w:r>
      <w:r>
        <w:rPr>
          <w:sz w:val="20"/>
          <w:szCs w:val="20"/>
        </w:rPr>
        <w:tab/>
      </w:r>
      <w:r>
        <w:rPr>
          <w:sz w:val="20"/>
          <w:szCs w:val="20"/>
        </w:rPr>
        <w:tab/>
      </w:r>
      <w:r>
        <w:rPr>
          <w:sz w:val="20"/>
          <w:szCs w:val="20"/>
        </w:rPr>
        <w:tab/>
      </w:r>
      <w:r>
        <w:rPr>
          <w:sz w:val="20"/>
          <w:szCs w:val="20"/>
        </w:rPr>
        <w:tab/>
        <w:t xml:space="preserve">  </w:t>
      </w:r>
      <w:r w:rsidR="005C5A37">
        <w:rPr>
          <w:sz w:val="20"/>
          <w:szCs w:val="20"/>
        </w:rPr>
        <w:t xml:space="preserve"> </w:t>
      </w:r>
      <w:r w:rsidR="00465C38">
        <w:rPr>
          <w:sz w:val="20"/>
          <w:szCs w:val="20"/>
        </w:rPr>
        <w:t xml:space="preserve">   </w:t>
      </w:r>
      <w:r w:rsidR="00B02962">
        <w:rPr>
          <w:sz w:val="20"/>
          <w:szCs w:val="20"/>
        </w:rPr>
        <w:t>99.00</w:t>
      </w:r>
    </w:p>
    <w:p w:rsidR="00201D1F" w:rsidRDefault="001A4FCC" w:rsidP="00681BD0">
      <w:pPr>
        <w:spacing w:after="0" w:line="240" w:lineRule="auto"/>
        <w:rPr>
          <w:sz w:val="20"/>
          <w:szCs w:val="20"/>
        </w:rPr>
      </w:pPr>
      <w:r>
        <w:rPr>
          <w:sz w:val="20"/>
          <w:szCs w:val="20"/>
        </w:rPr>
        <w:t>USA Blue</w:t>
      </w:r>
      <w:r w:rsidR="00B02962">
        <w:rPr>
          <w:sz w:val="20"/>
          <w:szCs w:val="20"/>
        </w:rPr>
        <w:t>Book</w:t>
      </w:r>
      <w:r w:rsidR="00B02962">
        <w:rPr>
          <w:sz w:val="20"/>
          <w:szCs w:val="20"/>
        </w:rPr>
        <w:tab/>
      </w:r>
      <w:r w:rsidR="00B02962">
        <w:rPr>
          <w:sz w:val="20"/>
          <w:szCs w:val="20"/>
        </w:rPr>
        <w:tab/>
      </w:r>
      <w:r w:rsidR="00B02962">
        <w:rPr>
          <w:sz w:val="20"/>
          <w:szCs w:val="20"/>
        </w:rPr>
        <w:tab/>
      </w:r>
      <w:r w:rsidR="00B02962">
        <w:rPr>
          <w:sz w:val="20"/>
          <w:szCs w:val="20"/>
        </w:rPr>
        <w:tab/>
        <w:t>Supplies</w:t>
      </w:r>
      <w:r w:rsidR="00B02962">
        <w:rPr>
          <w:sz w:val="20"/>
          <w:szCs w:val="20"/>
        </w:rPr>
        <w:tab/>
      </w:r>
      <w:r w:rsidR="00B02962">
        <w:rPr>
          <w:sz w:val="20"/>
          <w:szCs w:val="20"/>
        </w:rPr>
        <w:tab/>
      </w:r>
      <w:r w:rsidR="00B02962">
        <w:rPr>
          <w:sz w:val="20"/>
          <w:szCs w:val="20"/>
        </w:rPr>
        <w:tab/>
      </w:r>
      <w:r w:rsidR="00B02962">
        <w:rPr>
          <w:sz w:val="20"/>
          <w:szCs w:val="20"/>
        </w:rPr>
        <w:tab/>
      </w:r>
      <w:r w:rsidR="00B02962">
        <w:rPr>
          <w:sz w:val="20"/>
          <w:szCs w:val="20"/>
        </w:rPr>
        <w:tab/>
        <w:t xml:space="preserve">      90.04</w:t>
      </w:r>
    </w:p>
    <w:p w:rsidR="006273AF" w:rsidRDefault="00201D1F" w:rsidP="00681BD0">
      <w:pPr>
        <w:spacing w:after="0" w:line="240" w:lineRule="auto"/>
        <w:rPr>
          <w:sz w:val="20"/>
          <w:szCs w:val="20"/>
        </w:rPr>
      </w:pPr>
      <w:r>
        <w:rPr>
          <w:sz w:val="20"/>
          <w:szCs w:val="20"/>
        </w:rPr>
        <w:t>West Central Electric</w:t>
      </w:r>
      <w:r>
        <w:rPr>
          <w:sz w:val="20"/>
          <w:szCs w:val="20"/>
        </w:rPr>
        <w:tab/>
      </w:r>
      <w:r>
        <w:rPr>
          <w:sz w:val="20"/>
          <w:szCs w:val="20"/>
        </w:rPr>
        <w:tab/>
      </w:r>
      <w:r>
        <w:rPr>
          <w:sz w:val="20"/>
          <w:szCs w:val="20"/>
        </w:rPr>
        <w:tab/>
        <w:t>Electric Supply</w:t>
      </w:r>
      <w:r>
        <w:rPr>
          <w:sz w:val="20"/>
          <w:szCs w:val="20"/>
        </w:rPr>
        <w:tab/>
      </w:r>
      <w:r>
        <w:rPr>
          <w:sz w:val="20"/>
          <w:szCs w:val="20"/>
        </w:rPr>
        <w:tab/>
      </w:r>
      <w:r>
        <w:rPr>
          <w:sz w:val="20"/>
          <w:szCs w:val="20"/>
        </w:rPr>
        <w:tab/>
      </w:r>
      <w:r>
        <w:rPr>
          <w:sz w:val="20"/>
          <w:szCs w:val="20"/>
        </w:rPr>
        <w:tab/>
      </w:r>
      <w:r w:rsidR="00B80A42">
        <w:rPr>
          <w:sz w:val="20"/>
          <w:szCs w:val="20"/>
        </w:rPr>
        <w:t xml:space="preserve">  1826.03</w:t>
      </w:r>
      <w:r w:rsidR="006273AF">
        <w:rPr>
          <w:sz w:val="20"/>
          <w:szCs w:val="20"/>
        </w:rPr>
        <w:tab/>
      </w:r>
      <w:r w:rsidR="006273AF">
        <w:rPr>
          <w:sz w:val="20"/>
          <w:szCs w:val="20"/>
        </w:rPr>
        <w:tab/>
      </w:r>
    </w:p>
    <w:p w:rsidR="00B54B28" w:rsidRDefault="00B54B28" w:rsidP="00681BD0">
      <w:pPr>
        <w:spacing w:after="0" w:line="240" w:lineRule="auto"/>
        <w:rPr>
          <w:sz w:val="20"/>
          <w:szCs w:val="20"/>
        </w:rPr>
      </w:pPr>
      <w:r>
        <w:rPr>
          <w:sz w:val="20"/>
          <w:szCs w:val="20"/>
        </w:rPr>
        <w:t>WR/LJ Rural Water</w:t>
      </w:r>
      <w:r>
        <w:rPr>
          <w:sz w:val="20"/>
          <w:szCs w:val="20"/>
        </w:rPr>
        <w:tab/>
      </w:r>
      <w:r>
        <w:rPr>
          <w:sz w:val="20"/>
          <w:szCs w:val="20"/>
        </w:rPr>
        <w:tab/>
      </w:r>
      <w:r w:rsidR="001A4FCC">
        <w:rPr>
          <w:sz w:val="20"/>
          <w:szCs w:val="20"/>
        </w:rPr>
        <w:tab/>
      </w:r>
      <w:r>
        <w:rPr>
          <w:sz w:val="20"/>
          <w:szCs w:val="20"/>
        </w:rPr>
        <w:t>Water Supply</w:t>
      </w:r>
      <w:r>
        <w:rPr>
          <w:sz w:val="20"/>
          <w:szCs w:val="20"/>
        </w:rPr>
        <w:tab/>
      </w:r>
      <w:r>
        <w:rPr>
          <w:sz w:val="20"/>
          <w:szCs w:val="20"/>
        </w:rPr>
        <w:tab/>
      </w:r>
      <w:r>
        <w:rPr>
          <w:sz w:val="20"/>
          <w:szCs w:val="20"/>
        </w:rPr>
        <w:tab/>
      </w:r>
      <w:r>
        <w:rPr>
          <w:sz w:val="20"/>
          <w:szCs w:val="20"/>
        </w:rPr>
        <w:tab/>
      </w:r>
      <w:r w:rsidR="00B80A42">
        <w:rPr>
          <w:sz w:val="20"/>
          <w:szCs w:val="20"/>
        </w:rPr>
        <w:t xml:space="preserve">  1689.30</w:t>
      </w:r>
    </w:p>
    <w:p w:rsidR="0009218C" w:rsidRDefault="00B02962" w:rsidP="00681BD0">
      <w:pPr>
        <w:spacing w:after="0" w:line="240" w:lineRule="auto"/>
        <w:rPr>
          <w:sz w:val="20"/>
          <w:szCs w:val="20"/>
        </w:rPr>
      </w:pPr>
      <w:r>
        <w:rPr>
          <w:sz w:val="20"/>
          <w:szCs w:val="20"/>
        </w:rPr>
        <w:t>SD One Call</w:t>
      </w:r>
      <w:r>
        <w:rPr>
          <w:sz w:val="20"/>
          <w:szCs w:val="20"/>
        </w:rPr>
        <w:tab/>
      </w:r>
      <w:r>
        <w:rPr>
          <w:sz w:val="20"/>
          <w:szCs w:val="20"/>
        </w:rPr>
        <w:tab/>
      </w:r>
      <w:r>
        <w:rPr>
          <w:sz w:val="20"/>
          <w:szCs w:val="20"/>
        </w:rPr>
        <w:tab/>
      </w:r>
      <w:r>
        <w:rPr>
          <w:sz w:val="20"/>
          <w:szCs w:val="20"/>
        </w:rPr>
        <w:tab/>
        <w:t>Message Fees</w:t>
      </w:r>
      <w:r>
        <w:rPr>
          <w:sz w:val="20"/>
          <w:szCs w:val="20"/>
        </w:rPr>
        <w:tab/>
      </w:r>
      <w:r>
        <w:rPr>
          <w:sz w:val="20"/>
          <w:szCs w:val="20"/>
        </w:rPr>
        <w:tab/>
      </w:r>
      <w:r>
        <w:rPr>
          <w:sz w:val="20"/>
          <w:szCs w:val="20"/>
        </w:rPr>
        <w:tab/>
      </w:r>
      <w:r>
        <w:rPr>
          <w:sz w:val="20"/>
          <w:szCs w:val="20"/>
        </w:rPr>
        <w:tab/>
        <w:t xml:space="preserve">        </w:t>
      </w:r>
      <w:r w:rsidR="00B80A42">
        <w:rPr>
          <w:sz w:val="20"/>
          <w:szCs w:val="20"/>
        </w:rPr>
        <w:t xml:space="preserve"> 7.85</w:t>
      </w:r>
    </w:p>
    <w:p w:rsidR="00B80A42" w:rsidRDefault="00B80A42" w:rsidP="00681BD0">
      <w:pPr>
        <w:spacing w:after="0" w:line="240" w:lineRule="auto"/>
        <w:rPr>
          <w:sz w:val="20"/>
          <w:szCs w:val="20"/>
        </w:rPr>
      </w:pPr>
      <w:r>
        <w:rPr>
          <w:sz w:val="20"/>
          <w:szCs w:val="20"/>
        </w:rPr>
        <w:t>Rapid City, Pierre &amp; Eastern Railroad</w:t>
      </w:r>
      <w:r>
        <w:rPr>
          <w:sz w:val="20"/>
          <w:szCs w:val="20"/>
        </w:rPr>
        <w:tab/>
        <w:t>Insurance</w:t>
      </w:r>
      <w:r>
        <w:rPr>
          <w:sz w:val="20"/>
          <w:szCs w:val="20"/>
        </w:rPr>
        <w:tab/>
      </w:r>
      <w:r>
        <w:rPr>
          <w:sz w:val="20"/>
          <w:szCs w:val="20"/>
        </w:rPr>
        <w:tab/>
      </w:r>
      <w:r>
        <w:rPr>
          <w:sz w:val="20"/>
          <w:szCs w:val="20"/>
        </w:rPr>
        <w:tab/>
        <w:t xml:space="preserve">                    900.00</w:t>
      </w:r>
    </w:p>
    <w:p w:rsidR="00B80A42" w:rsidRDefault="00B80A42" w:rsidP="00681BD0">
      <w:pPr>
        <w:spacing w:after="0" w:line="240" w:lineRule="auto"/>
        <w:rPr>
          <w:sz w:val="20"/>
          <w:szCs w:val="20"/>
        </w:rPr>
      </w:pPr>
    </w:p>
    <w:p w:rsidR="00E942CE" w:rsidRDefault="00E942CE" w:rsidP="00E942CE">
      <w:pPr>
        <w:spacing w:after="0" w:line="240" w:lineRule="auto"/>
        <w:rPr>
          <w:sz w:val="20"/>
          <w:szCs w:val="20"/>
        </w:rPr>
      </w:pPr>
    </w:p>
    <w:p w:rsidR="002905EA" w:rsidRDefault="00C75D51" w:rsidP="00E942CE">
      <w:pPr>
        <w:spacing w:after="0" w:line="240" w:lineRule="auto"/>
        <w:rPr>
          <w:sz w:val="20"/>
          <w:szCs w:val="20"/>
        </w:rPr>
      </w:pPr>
      <w:r>
        <w:rPr>
          <w:sz w:val="20"/>
          <w:szCs w:val="20"/>
        </w:rPr>
        <w:t xml:space="preserve">There being no further business to come before the Board, the meeting adjourned. </w:t>
      </w:r>
    </w:p>
    <w:p w:rsidR="002905EA" w:rsidRDefault="002905EA" w:rsidP="00205F0C">
      <w:pPr>
        <w:spacing w:after="0" w:line="240" w:lineRule="auto"/>
        <w:rPr>
          <w:sz w:val="20"/>
          <w:szCs w:val="20"/>
        </w:rPr>
      </w:pPr>
    </w:p>
    <w:p w:rsidR="00205F0C" w:rsidRDefault="00205F0C" w:rsidP="00205F0C">
      <w:pPr>
        <w:spacing w:after="0" w:line="240" w:lineRule="auto"/>
        <w:rPr>
          <w:sz w:val="20"/>
          <w:szCs w:val="20"/>
        </w:rPr>
      </w:pPr>
      <w:r>
        <w:rPr>
          <w:sz w:val="20"/>
          <w:szCs w:val="20"/>
        </w:rPr>
        <w:t>_______________________________________  _____________________________________________</w:t>
      </w:r>
    </w:p>
    <w:p w:rsidR="00205F0C" w:rsidRDefault="00205F0C" w:rsidP="00205F0C">
      <w:pPr>
        <w:spacing w:after="0" w:line="240" w:lineRule="auto"/>
        <w:rPr>
          <w:sz w:val="20"/>
          <w:szCs w:val="20"/>
        </w:rPr>
      </w:pPr>
      <w:r>
        <w:rPr>
          <w:sz w:val="20"/>
          <w:szCs w:val="20"/>
        </w:rPr>
        <w:t>Michelle Meinzer, Finance Officer</w:t>
      </w:r>
      <w:r>
        <w:rPr>
          <w:sz w:val="20"/>
          <w:szCs w:val="20"/>
        </w:rPr>
        <w:tab/>
      </w:r>
      <w:r>
        <w:rPr>
          <w:sz w:val="20"/>
          <w:szCs w:val="20"/>
        </w:rPr>
        <w:tab/>
        <w:t xml:space="preserve">         Diana Baeza, President      </w:t>
      </w:r>
    </w:p>
    <w:p w:rsidR="00205F0C" w:rsidRDefault="00205F0C" w:rsidP="00205F0C">
      <w:pPr>
        <w:spacing w:after="0" w:line="240" w:lineRule="auto"/>
        <w:rPr>
          <w:sz w:val="20"/>
          <w:szCs w:val="20"/>
        </w:rPr>
      </w:pPr>
    </w:p>
    <w:p w:rsidR="003A31A8" w:rsidRDefault="00205F0C" w:rsidP="00205F0C">
      <w:pPr>
        <w:spacing w:after="0" w:line="240" w:lineRule="auto"/>
      </w:pPr>
      <w:r>
        <w:rPr>
          <w:sz w:val="20"/>
          <w:szCs w:val="20"/>
        </w:rPr>
        <w:t>Published once at the approximate cost of ___________.</w:t>
      </w:r>
    </w:p>
    <w:sectPr w:rsidR="003A31A8" w:rsidSect="004A6F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B86F70"/>
    <w:rsid w:val="000030A5"/>
    <w:rsid w:val="00005AF3"/>
    <w:rsid w:val="0002189A"/>
    <w:rsid w:val="00023510"/>
    <w:rsid w:val="0003088E"/>
    <w:rsid w:val="00050C64"/>
    <w:rsid w:val="00085599"/>
    <w:rsid w:val="0009218C"/>
    <w:rsid w:val="000946A0"/>
    <w:rsid w:val="000B7BF5"/>
    <w:rsid w:val="000C3EC9"/>
    <w:rsid w:val="00134387"/>
    <w:rsid w:val="0014239C"/>
    <w:rsid w:val="00154E07"/>
    <w:rsid w:val="00164B2A"/>
    <w:rsid w:val="0017217F"/>
    <w:rsid w:val="001A4FCC"/>
    <w:rsid w:val="001B03E0"/>
    <w:rsid w:val="001D3622"/>
    <w:rsid w:val="001F68FC"/>
    <w:rsid w:val="00201574"/>
    <w:rsid w:val="00201D1F"/>
    <w:rsid w:val="00205F0C"/>
    <w:rsid w:val="00213146"/>
    <w:rsid w:val="00237481"/>
    <w:rsid w:val="002401A5"/>
    <w:rsid w:val="00243922"/>
    <w:rsid w:val="0026231F"/>
    <w:rsid w:val="00290465"/>
    <w:rsid w:val="002905EA"/>
    <w:rsid w:val="002B380B"/>
    <w:rsid w:val="002B587E"/>
    <w:rsid w:val="002D3707"/>
    <w:rsid w:val="002D7801"/>
    <w:rsid w:val="002D7A1E"/>
    <w:rsid w:val="002E43D3"/>
    <w:rsid w:val="00326DBD"/>
    <w:rsid w:val="00363048"/>
    <w:rsid w:val="0037352A"/>
    <w:rsid w:val="003769A9"/>
    <w:rsid w:val="00390B16"/>
    <w:rsid w:val="003A31A8"/>
    <w:rsid w:val="003C1F01"/>
    <w:rsid w:val="003C5497"/>
    <w:rsid w:val="003D6870"/>
    <w:rsid w:val="003E264E"/>
    <w:rsid w:val="0040575B"/>
    <w:rsid w:val="00406C1F"/>
    <w:rsid w:val="00415BCE"/>
    <w:rsid w:val="00446127"/>
    <w:rsid w:val="0046365A"/>
    <w:rsid w:val="00464934"/>
    <w:rsid w:val="00465C38"/>
    <w:rsid w:val="004708A5"/>
    <w:rsid w:val="00484ED2"/>
    <w:rsid w:val="004A6F38"/>
    <w:rsid w:val="004B6E1B"/>
    <w:rsid w:val="004B7223"/>
    <w:rsid w:val="004C3E42"/>
    <w:rsid w:val="004C51FC"/>
    <w:rsid w:val="004D1A8B"/>
    <w:rsid w:val="004F4459"/>
    <w:rsid w:val="00503B9C"/>
    <w:rsid w:val="005213EB"/>
    <w:rsid w:val="00565705"/>
    <w:rsid w:val="00575589"/>
    <w:rsid w:val="005A13E9"/>
    <w:rsid w:val="005A25ED"/>
    <w:rsid w:val="005A5BD9"/>
    <w:rsid w:val="005C5A37"/>
    <w:rsid w:val="005D0C6F"/>
    <w:rsid w:val="005D3112"/>
    <w:rsid w:val="006273AF"/>
    <w:rsid w:val="00632CDC"/>
    <w:rsid w:val="00641A95"/>
    <w:rsid w:val="00657AC6"/>
    <w:rsid w:val="00667767"/>
    <w:rsid w:val="00681BD0"/>
    <w:rsid w:val="006A2B5B"/>
    <w:rsid w:val="006B7534"/>
    <w:rsid w:val="00706955"/>
    <w:rsid w:val="007110B8"/>
    <w:rsid w:val="00732CFF"/>
    <w:rsid w:val="00733F2E"/>
    <w:rsid w:val="007574E1"/>
    <w:rsid w:val="007853F8"/>
    <w:rsid w:val="007A5DA3"/>
    <w:rsid w:val="007B0456"/>
    <w:rsid w:val="007C318A"/>
    <w:rsid w:val="007C4352"/>
    <w:rsid w:val="0081196D"/>
    <w:rsid w:val="008378DE"/>
    <w:rsid w:val="00843FDE"/>
    <w:rsid w:val="00846007"/>
    <w:rsid w:val="00873648"/>
    <w:rsid w:val="008C530C"/>
    <w:rsid w:val="008C63A5"/>
    <w:rsid w:val="008F3368"/>
    <w:rsid w:val="008F3C2B"/>
    <w:rsid w:val="00924A99"/>
    <w:rsid w:val="009475FF"/>
    <w:rsid w:val="00971C74"/>
    <w:rsid w:val="009A1974"/>
    <w:rsid w:val="009D0325"/>
    <w:rsid w:val="009D5604"/>
    <w:rsid w:val="009D5CFF"/>
    <w:rsid w:val="009F766B"/>
    <w:rsid w:val="00A629B5"/>
    <w:rsid w:val="00A63CE6"/>
    <w:rsid w:val="00A663B7"/>
    <w:rsid w:val="00A7632A"/>
    <w:rsid w:val="00A906DC"/>
    <w:rsid w:val="00A94C3E"/>
    <w:rsid w:val="00AB34F3"/>
    <w:rsid w:val="00AD6D8C"/>
    <w:rsid w:val="00AE4719"/>
    <w:rsid w:val="00AE6C56"/>
    <w:rsid w:val="00AF3BA5"/>
    <w:rsid w:val="00AF70A7"/>
    <w:rsid w:val="00AF70E5"/>
    <w:rsid w:val="00B02962"/>
    <w:rsid w:val="00B2314D"/>
    <w:rsid w:val="00B24C81"/>
    <w:rsid w:val="00B54B28"/>
    <w:rsid w:val="00B605E3"/>
    <w:rsid w:val="00B756DE"/>
    <w:rsid w:val="00B772C9"/>
    <w:rsid w:val="00B80A42"/>
    <w:rsid w:val="00B86F70"/>
    <w:rsid w:val="00B97F23"/>
    <w:rsid w:val="00BA0165"/>
    <w:rsid w:val="00BE46EF"/>
    <w:rsid w:val="00BE6536"/>
    <w:rsid w:val="00BF6AE0"/>
    <w:rsid w:val="00C07277"/>
    <w:rsid w:val="00C75D51"/>
    <w:rsid w:val="00C76661"/>
    <w:rsid w:val="00C9597E"/>
    <w:rsid w:val="00CA3883"/>
    <w:rsid w:val="00CC28BF"/>
    <w:rsid w:val="00CC5561"/>
    <w:rsid w:val="00CE6556"/>
    <w:rsid w:val="00D00139"/>
    <w:rsid w:val="00D01E54"/>
    <w:rsid w:val="00D01E99"/>
    <w:rsid w:val="00D01F9A"/>
    <w:rsid w:val="00D31822"/>
    <w:rsid w:val="00D363AA"/>
    <w:rsid w:val="00D3672C"/>
    <w:rsid w:val="00D573F4"/>
    <w:rsid w:val="00D75F60"/>
    <w:rsid w:val="00D85162"/>
    <w:rsid w:val="00DD2BF1"/>
    <w:rsid w:val="00DD303E"/>
    <w:rsid w:val="00DE1DDD"/>
    <w:rsid w:val="00DE3686"/>
    <w:rsid w:val="00DE7E08"/>
    <w:rsid w:val="00E00E0B"/>
    <w:rsid w:val="00E03968"/>
    <w:rsid w:val="00E14DFE"/>
    <w:rsid w:val="00E325ED"/>
    <w:rsid w:val="00E3480A"/>
    <w:rsid w:val="00E42975"/>
    <w:rsid w:val="00E4422B"/>
    <w:rsid w:val="00E7465C"/>
    <w:rsid w:val="00E805E0"/>
    <w:rsid w:val="00E942CE"/>
    <w:rsid w:val="00EF106B"/>
    <w:rsid w:val="00EF310C"/>
    <w:rsid w:val="00F04FD5"/>
    <w:rsid w:val="00F11754"/>
    <w:rsid w:val="00F32836"/>
    <w:rsid w:val="00F42D3D"/>
    <w:rsid w:val="00F449A3"/>
    <w:rsid w:val="00F56494"/>
    <w:rsid w:val="00F8667C"/>
    <w:rsid w:val="00FF3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33F2E"/>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733F2E"/>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F0EA4-3455-446C-B983-84110D763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Beth</cp:lastModifiedBy>
  <cp:revision>2</cp:revision>
  <cp:lastPrinted>2015-06-11T20:53:00Z</cp:lastPrinted>
  <dcterms:created xsi:type="dcterms:W3CDTF">2015-07-16T17:09:00Z</dcterms:created>
  <dcterms:modified xsi:type="dcterms:W3CDTF">2015-07-16T17:09:00Z</dcterms:modified>
</cp:coreProperties>
</file>