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681BD0" w:rsidRDefault="00E27561" w:rsidP="00C07277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>August 11</w:t>
      </w:r>
      <w:r w:rsidR="00D363AA">
        <w:rPr>
          <w:sz w:val="20"/>
          <w:szCs w:val="20"/>
        </w:rPr>
        <w:t xml:space="preserve">, </w:t>
      </w:r>
      <w:r w:rsidR="00C07277">
        <w:rPr>
          <w:sz w:val="20"/>
          <w:szCs w:val="20"/>
        </w:rPr>
        <w:t>2015</w:t>
      </w:r>
    </w:p>
    <w:p w:rsidR="00C07277" w:rsidRDefault="00C07277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9F766B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Town Board of the</w:t>
      </w:r>
      <w:r w:rsidR="00050C64">
        <w:rPr>
          <w:sz w:val="20"/>
          <w:szCs w:val="20"/>
        </w:rPr>
        <w:t xml:space="preserve"> Town of Midland met in regular </w:t>
      </w:r>
      <w:r>
        <w:rPr>
          <w:sz w:val="20"/>
          <w:szCs w:val="20"/>
        </w:rPr>
        <w:t xml:space="preserve">session on </w:t>
      </w:r>
      <w:r w:rsidR="00D363AA">
        <w:rPr>
          <w:sz w:val="20"/>
          <w:szCs w:val="20"/>
        </w:rPr>
        <w:t xml:space="preserve">Tuesday, </w:t>
      </w:r>
      <w:r w:rsidR="00E27561">
        <w:rPr>
          <w:sz w:val="20"/>
          <w:szCs w:val="20"/>
        </w:rPr>
        <w:t>August 11</w:t>
      </w:r>
      <w:r w:rsidR="00D363AA">
        <w:rPr>
          <w:sz w:val="20"/>
          <w:szCs w:val="20"/>
        </w:rPr>
        <w:t>,</w:t>
      </w:r>
      <w:r w:rsidR="0009218C">
        <w:rPr>
          <w:sz w:val="20"/>
          <w:szCs w:val="20"/>
        </w:rPr>
        <w:t xml:space="preserve"> 2015</w:t>
      </w:r>
      <w:r w:rsidR="005D0C6F">
        <w:rPr>
          <w:sz w:val="20"/>
          <w:szCs w:val="20"/>
        </w:rPr>
        <w:t xml:space="preserve"> at </w:t>
      </w:r>
      <w:r w:rsidR="00E14DFE">
        <w:rPr>
          <w:sz w:val="20"/>
          <w:szCs w:val="20"/>
        </w:rPr>
        <w:t>7:0</w:t>
      </w:r>
      <w:r w:rsidR="008F3C2B">
        <w:rPr>
          <w:sz w:val="20"/>
          <w:szCs w:val="20"/>
        </w:rPr>
        <w:t>0</w:t>
      </w:r>
      <w:r>
        <w:rPr>
          <w:sz w:val="20"/>
          <w:szCs w:val="20"/>
        </w:rPr>
        <w:t xml:space="preserve"> PM in the Town Hall with the following members present:  Diana </w:t>
      </w:r>
      <w:proofErr w:type="spellStart"/>
      <w:r>
        <w:rPr>
          <w:sz w:val="20"/>
          <w:szCs w:val="20"/>
        </w:rPr>
        <w:t>Baeza</w:t>
      </w:r>
      <w:proofErr w:type="spellEnd"/>
      <w:r>
        <w:rPr>
          <w:sz w:val="20"/>
          <w:szCs w:val="20"/>
        </w:rPr>
        <w:t xml:space="preserve">, Rock </w:t>
      </w:r>
      <w:proofErr w:type="spellStart"/>
      <w:r>
        <w:rPr>
          <w:sz w:val="20"/>
          <w:szCs w:val="20"/>
        </w:rPr>
        <w:t>Gillaspie</w:t>
      </w:r>
      <w:proofErr w:type="spellEnd"/>
      <w:r>
        <w:rPr>
          <w:sz w:val="20"/>
          <w:szCs w:val="20"/>
        </w:rPr>
        <w:t xml:space="preserve">, Finance Officer Michelle Meinzer and Utilities Operator Lawrence Stroppel. </w:t>
      </w:r>
    </w:p>
    <w:p w:rsidR="00E27561" w:rsidRDefault="00E2756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Absent: Jared </w:t>
      </w:r>
      <w:proofErr w:type="spellStart"/>
      <w:r>
        <w:rPr>
          <w:sz w:val="20"/>
          <w:szCs w:val="20"/>
        </w:rPr>
        <w:t>Fosheim</w:t>
      </w:r>
      <w:proofErr w:type="spellEnd"/>
    </w:p>
    <w:p w:rsidR="00D363AA" w:rsidRDefault="00D363AA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Also present: </w:t>
      </w:r>
      <w:r w:rsidR="00E27561">
        <w:rPr>
          <w:sz w:val="20"/>
          <w:szCs w:val="20"/>
        </w:rPr>
        <w:t xml:space="preserve">Keith Harry, Margie </w:t>
      </w:r>
      <w:proofErr w:type="spellStart"/>
      <w:r w:rsidR="00E27561">
        <w:rPr>
          <w:sz w:val="20"/>
          <w:szCs w:val="20"/>
        </w:rPr>
        <w:t>Iwan</w:t>
      </w:r>
      <w:proofErr w:type="spellEnd"/>
      <w:r w:rsidR="00E27561">
        <w:rPr>
          <w:sz w:val="20"/>
          <w:szCs w:val="20"/>
        </w:rPr>
        <w:t xml:space="preserve"> and Reuben Vollmer, Jr.</w:t>
      </w:r>
    </w:p>
    <w:p w:rsidR="00A906DC" w:rsidRDefault="00A906DC" w:rsidP="00681BD0">
      <w:pPr>
        <w:spacing w:after="0" w:line="240" w:lineRule="auto"/>
        <w:rPr>
          <w:sz w:val="20"/>
          <w:szCs w:val="20"/>
        </w:rPr>
      </w:pPr>
    </w:p>
    <w:p w:rsidR="003C5497" w:rsidRDefault="00F04FD5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Minutes from </w:t>
      </w:r>
      <w:r w:rsidR="00503B9C">
        <w:rPr>
          <w:sz w:val="20"/>
          <w:szCs w:val="20"/>
        </w:rPr>
        <w:t xml:space="preserve">the </w:t>
      </w:r>
      <w:r w:rsidR="00E27561">
        <w:rPr>
          <w:sz w:val="20"/>
          <w:szCs w:val="20"/>
        </w:rPr>
        <w:t>July 14</w:t>
      </w:r>
      <w:r w:rsidR="00C9597E">
        <w:rPr>
          <w:sz w:val="20"/>
          <w:szCs w:val="20"/>
        </w:rPr>
        <w:t>, 2015</w:t>
      </w:r>
      <w:r w:rsidR="005C5A37">
        <w:rPr>
          <w:sz w:val="20"/>
          <w:szCs w:val="20"/>
        </w:rPr>
        <w:t xml:space="preserve"> </w:t>
      </w:r>
      <w:r w:rsidR="00EF106B">
        <w:rPr>
          <w:sz w:val="20"/>
          <w:szCs w:val="20"/>
        </w:rPr>
        <w:t>meeting</w:t>
      </w:r>
      <w:r w:rsidR="00D363AA">
        <w:rPr>
          <w:sz w:val="20"/>
          <w:szCs w:val="20"/>
        </w:rPr>
        <w:t>s</w:t>
      </w:r>
      <w:r w:rsidR="00DD2BF1">
        <w:rPr>
          <w:sz w:val="20"/>
          <w:szCs w:val="20"/>
        </w:rPr>
        <w:t xml:space="preserve"> were approved as published</w:t>
      </w:r>
      <w:r w:rsidR="00503B9C">
        <w:rPr>
          <w:sz w:val="20"/>
          <w:szCs w:val="20"/>
        </w:rPr>
        <w:t>.</w:t>
      </w:r>
    </w:p>
    <w:p w:rsidR="00D363AA" w:rsidRDefault="00D363AA" w:rsidP="008F3C2B">
      <w:pPr>
        <w:spacing w:after="0" w:line="240" w:lineRule="auto"/>
        <w:rPr>
          <w:sz w:val="20"/>
          <w:szCs w:val="20"/>
        </w:rPr>
      </w:pPr>
    </w:p>
    <w:p w:rsidR="00D363AA" w:rsidRDefault="00E27561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Keith Harry met with the Board to discuss trucks and parking on Main street</w:t>
      </w:r>
      <w:r w:rsidR="00AB34F3">
        <w:rPr>
          <w:sz w:val="20"/>
          <w:szCs w:val="20"/>
        </w:rPr>
        <w:t>.</w:t>
      </w:r>
    </w:p>
    <w:p w:rsidR="00C9597E" w:rsidRDefault="00C9597E" w:rsidP="008F3C2B">
      <w:pPr>
        <w:spacing w:after="0" w:line="240" w:lineRule="auto"/>
        <w:rPr>
          <w:sz w:val="20"/>
          <w:szCs w:val="20"/>
        </w:rPr>
      </w:pPr>
    </w:p>
    <w:p w:rsidR="00C9597E" w:rsidRDefault="00E27561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Reuben Vollmer met with the Board to ask permission to trench </w:t>
      </w:r>
      <w:r w:rsidR="00631989">
        <w:rPr>
          <w:sz w:val="20"/>
          <w:szCs w:val="20"/>
        </w:rPr>
        <w:t>north of the water tank in order to put in a water line</w:t>
      </w:r>
      <w:r>
        <w:rPr>
          <w:sz w:val="20"/>
          <w:szCs w:val="20"/>
        </w:rPr>
        <w:t xml:space="preserve">.  Permission was granted.  </w:t>
      </w:r>
    </w:p>
    <w:p w:rsidR="00E27561" w:rsidRDefault="00E27561" w:rsidP="008F3C2B">
      <w:pPr>
        <w:spacing w:after="0" w:line="240" w:lineRule="auto"/>
        <w:rPr>
          <w:sz w:val="20"/>
          <w:szCs w:val="20"/>
        </w:rPr>
      </w:pPr>
    </w:p>
    <w:p w:rsidR="00E27561" w:rsidRDefault="00E27561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Vollmer also met with the Board as Fire Chief to discuss the ISO rating and </w:t>
      </w:r>
      <w:r w:rsidR="001C353F">
        <w:rPr>
          <w:sz w:val="20"/>
          <w:szCs w:val="20"/>
        </w:rPr>
        <w:t>their recommendations</w:t>
      </w:r>
      <w:r>
        <w:rPr>
          <w:sz w:val="20"/>
          <w:szCs w:val="20"/>
        </w:rPr>
        <w:t xml:space="preserve"> after their recent inspection.  </w:t>
      </w:r>
    </w:p>
    <w:p w:rsidR="00E27561" w:rsidRDefault="00E27561" w:rsidP="008F3C2B">
      <w:pPr>
        <w:spacing w:after="0" w:line="240" w:lineRule="auto"/>
        <w:rPr>
          <w:sz w:val="20"/>
          <w:szCs w:val="20"/>
        </w:rPr>
      </w:pPr>
    </w:p>
    <w:p w:rsidR="00E27561" w:rsidRDefault="00E27561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Finance officer presented a budget.  A motion was made by </w:t>
      </w:r>
      <w:proofErr w:type="spellStart"/>
      <w:r>
        <w:rPr>
          <w:sz w:val="20"/>
          <w:szCs w:val="20"/>
        </w:rPr>
        <w:t>Gillaspie</w:t>
      </w:r>
      <w:proofErr w:type="spellEnd"/>
      <w:r>
        <w:rPr>
          <w:sz w:val="20"/>
          <w:szCs w:val="20"/>
        </w:rPr>
        <w:t xml:space="preserve">, second by </w:t>
      </w:r>
      <w:proofErr w:type="spellStart"/>
      <w:r>
        <w:rPr>
          <w:sz w:val="20"/>
          <w:szCs w:val="20"/>
        </w:rPr>
        <w:t>Baeza</w:t>
      </w:r>
      <w:proofErr w:type="spellEnd"/>
      <w:r>
        <w:rPr>
          <w:sz w:val="20"/>
          <w:szCs w:val="20"/>
        </w:rPr>
        <w:t xml:space="preserve"> to approve this budget.</w:t>
      </w:r>
    </w:p>
    <w:p w:rsidR="00E27561" w:rsidRDefault="00E27561" w:rsidP="008F3C2B">
      <w:pPr>
        <w:spacing w:after="0" w:line="240" w:lineRule="auto"/>
        <w:rPr>
          <w:sz w:val="20"/>
          <w:szCs w:val="20"/>
        </w:rPr>
      </w:pPr>
    </w:p>
    <w:p w:rsidR="00E27561" w:rsidRDefault="00E27561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first reading of Ordinance # 147 was held.  This Ordinance pertains to application for service</w:t>
      </w:r>
      <w:r w:rsidR="00631989">
        <w:rPr>
          <w:sz w:val="20"/>
          <w:szCs w:val="20"/>
        </w:rPr>
        <w:t>s pertaining to water and meter pits</w:t>
      </w:r>
      <w:r>
        <w:rPr>
          <w:sz w:val="20"/>
          <w:szCs w:val="20"/>
        </w:rPr>
        <w:t>.</w:t>
      </w:r>
    </w:p>
    <w:p w:rsidR="00503B9C" w:rsidRDefault="00503B9C" w:rsidP="008F3C2B">
      <w:pPr>
        <w:spacing w:after="0" w:line="240" w:lineRule="auto"/>
        <w:rPr>
          <w:sz w:val="20"/>
          <w:szCs w:val="20"/>
        </w:rPr>
      </w:pPr>
    </w:p>
    <w:p w:rsidR="008C530C" w:rsidRDefault="0002189A" w:rsidP="008F3C2B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Discussed</w:t>
      </w:r>
      <w:r w:rsidR="00304DDF">
        <w:rPr>
          <w:sz w:val="20"/>
          <w:szCs w:val="20"/>
        </w:rPr>
        <w:t xml:space="preserve"> </w:t>
      </w:r>
      <w:r w:rsidR="00D363AA">
        <w:rPr>
          <w:sz w:val="20"/>
          <w:szCs w:val="20"/>
        </w:rPr>
        <w:t xml:space="preserve">water line </w:t>
      </w:r>
      <w:r w:rsidR="00C9597E">
        <w:rPr>
          <w:sz w:val="20"/>
          <w:szCs w:val="20"/>
        </w:rPr>
        <w:t>to Performance Seed</w:t>
      </w:r>
      <w:r w:rsidR="00E27561">
        <w:rPr>
          <w:sz w:val="20"/>
          <w:szCs w:val="20"/>
        </w:rPr>
        <w:t>.</w:t>
      </w:r>
      <w:proofErr w:type="gramEnd"/>
      <w:r w:rsidR="00C9597E">
        <w:rPr>
          <w:sz w:val="20"/>
          <w:szCs w:val="20"/>
        </w:rPr>
        <w:t xml:space="preserve"> </w:t>
      </w:r>
      <w:proofErr w:type="gramStart"/>
      <w:r w:rsidR="001C353F">
        <w:rPr>
          <w:sz w:val="20"/>
          <w:szCs w:val="20"/>
        </w:rPr>
        <w:t>Received final package from Rapid City, Pierre and Eastern to proceed with water line.</w:t>
      </w:r>
      <w:proofErr w:type="gramEnd"/>
    </w:p>
    <w:p w:rsidR="00E27561" w:rsidRDefault="00E27561" w:rsidP="008F3C2B">
      <w:pPr>
        <w:spacing w:after="0" w:line="240" w:lineRule="auto"/>
        <w:rPr>
          <w:sz w:val="20"/>
          <w:szCs w:val="20"/>
        </w:rPr>
      </w:pPr>
    </w:p>
    <w:p w:rsidR="00E27561" w:rsidRDefault="00E27561" w:rsidP="008F3C2B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Discussed </w:t>
      </w:r>
      <w:r w:rsidR="00304DDF">
        <w:rPr>
          <w:sz w:val="20"/>
          <w:szCs w:val="20"/>
        </w:rPr>
        <w:t xml:space="preserve">the </w:t>
      </w:r>
      <w:r>
        <w:rPr>
          <w:sz w:val="20"/>
          <w:szCs w:val="20"/>
        </w:rPr>
        <w:t>water facility plan.</w:t>
      </w:r>
      <w:proofErr w:type="gramEnd"/>
      <w:r>
        <w:rPr>
          <w:sz w:val="20"/>
          <w:szCs w:val="20"/>
        </w:rPr>
        <w:t xml:space="preserve">  </w:t>
      </w:r>
      <w:r w:rsidR="00304DDF">
        <w:rPr>
          <w:sz w:val="20"/>
          <w:szCs w:val="20"/>
        </w:rPr>
        <w:t xml:space="preserve">In order to qualify for federal grants the town has to increase our fee for water usage.  </w:t>
      </w:r>
      <w:r>
        <w:rPr>
          <w:sz w:val="20"/>
          <w:szCs w:val="20"/>
        </w:rPr>
        <w:t>The Board will be increasing the water rate</w:t>
      </w:r>
      <w:r w:rsidR="00304DDF">
        <w:rPr>
          <w:sz w:val="20"/>
          <w:szCs w:val="20"/>
        </w:rPr>
        <w:t xml:space="preserve"> on the September water bill.</w:t>
      </w:r>
    </w:p>
    <w:p w:rsidR="00E27561" w:rsidRDefault="00E27561" w:rsidP="008F3C2B">
      <w:pPr>
        <w:spacing w:after="0" w:line="240" w:lineRule="auto"/>
        <w:rPr>
          <w:sz w:val="20"/>
          <w:szCs w:val="20"/>
        </w:rPr>
      </w:pPr>
    </w:p>
    <w:p w:rsidR="00D5234F" w:rsidRDefault="00D5234F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Finance Officer received an email from SD Emergency Manager regarding damage which occurred in June.  </w:t>
      </w:r>
    </w:p>
    <w:p w:rsidR="00304DDF" w:rsidRDefault="00304DDF" w:rsidP="008F3C2B">
      <w:pPr>
        <w:spacing w:after="0" w:line="240" w:lineRule="auto"/>
        <w:rPr>
          <w:sz w:val="20"/>
          <w:szCs w:val="20"/>
        </w:rPr>
      </w:pPr>
    </w:p>
    <w:p w:rsidR="00304DDF" w:rsidRDefault="00304DDF" w:rsidP="008F3C2B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Discussed Ordinances.</w:t>
      </w:r>
      <w:proofErr w:type="gramEnd"/>
      <w:r>
        <w:rPr>
          <w:sz w:val="20"/>
          <w:szCs w:val="20"/>
        </w:rPr>
        <w:t xml:space="preserve">  Board reviewed several Ordinances and found that they needed to be updated. </w:t>
      </w:r>
    </w:p>
    <w:p w:rsidR="00304DDF" w:rsidRDefault="00304DDF" w:rsidP="008F3C2B">
      <w:pPr>
        <w:spacing w:after="0" w:line="240" w:lineRule="auto"/>
        <w:rPr>
          <w:sz w:val="20"/>
          <w:szCs w:val="20"/>
        </w:rPr>
      </w:pPr>
    </w:p>
    <w:p w:rsidR="00304DDF" w:rsidRDefault="00304DDF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Town Board would like to remind all residents to keep their lots cleaned up and garbage picked up. </w:t>
      </w:r>
      <w:proofErr w:type="gramStart"/>
      <w:r>
        <w:rPr>
          <w:sz w:val="20"/>
          <w:szCs w:val="20"/>
        </w:rPr>
        <w:t>Also a friendly reminder to take care of your pets so they don’t disturb the peace.</w:t>
      </w:r>
      <w:proofErr w:type="gramEnd"/>
    </w:p>
    <w:p w:rsidR="00D5234F" w:rsidRDefault="00D5234F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9597E" w:rsidRDefault="008C530C" w:rsidP="00DE1D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Stroppel gave his operator report:  </w:t>
      </w:r>
      <w:r w:rsidR="00304DDF">
        <w:rPr>
          <w:sz w:val="20"/>
          <w:szCs w:val="20"/>
        </w:rPr>
        <w:t xml:space="preserve">discussed purchasing an All Materials Locator in order to find the water and sewer lines.  A motion was made by </w:t>
      </w:r>
      <w:proofErr w:type="spellStart"/>
      <w:r w:rsidR="00304DDF">
        <w:rPr>
          <w:sz w:val="20"/>
          <w:szCs w:val="20"/>
        </w:rPr>
        <w:t>Gillaspie</w:t>
      </w:r>
      <w:proofErr w:type="spellEnd"/>
      <w:r w:rsidR="00304DDF">
        <w:rPr>
          <w:sz w:val="20"/>
          <w:szCs w:val="20"/>
        </w:rPr>
        <w:t xml:space="preserve">, second by </w:t>
      </w:r>
      <w:proofErr w:type="spellStart"/>
      <w:r w:rsidR="007C3E00">
        <w:rPr>
          <w:sz w:val="20"/>
          <w:szCs w:val="20"/>
        </w:rPr>
        <w:t>Baeza</w:t>
      </w:r>
      <w:proofErr w:type="spellEnd"/>
      <w:r w:rsidR="007C3E00">
        <w:rPr>
          <w:sz w:val="20"/>
          <w:szCs w:val="20"/>
        </w:rPr>
        <w:t xml:space="preserve"> to purchase a locator</w:t>
      </w:r>
      <w:r w:rsidR="001C353F">
        <w:rPr>
          <w:sz w:val="20"/>
          <w:szCs w:val="20"/>
        </w:rPr>
        <w:t>.</w:t>
      </w:r>
    </w:p>
    <w:p w:rsidR="00304DDF" w:rsidRDefault="00304DDF" w:rsidP="00DE1DDD">
      <w:pPr>
        <w:spacing w:after="0" w:line="240" w:lineRule="auto"/>
        <w:rPr>
          <w:sz w:val="20"/>
          <w:szCs w:val="20"/>
        </w:rPr>
      </w:pPr>
    </w:p>
    <w:p w:rsidR="001A4FCC" w:rsidRDefault="0003088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</w:t>
      </w:r>
      <w:r w:rsidR="008F3C2B">
        <w:rPr>
          <w:sz w:val="20"/>
          <w:szCs w:val="20"/>
        </w:rPr>
        <w:t>by</w:t>
      </w:r>
      <w:r w:rsidR="00304DDF">
        <w:rPr>
          <w:sz w:val="20"/>
          <w:szCs w:val="20"/>
        </w:rPr>
        <w:t xml:space="preserve"> </w:t>
      </w:r>
      <w:proofErr w:type="spellStart"/>
      <w:r w:rsidR="00304DDF">
        <w:rPr>
          <w:sz w:val="20"/>
          <w:szCs w:val="20"/>
        </w:rPr>
        <w:t>Gillaspie</w:t>
      </w:r>
      <w:proofErr w:type="spellEnd"/>
      <w:r w:rsidR="00D75F60">
        <w:rPr>
          <w:sz w:val="20"/>
          <w:szCs w:val="20"/>
        </w:rPr>
        <w:t>,</w:t>
      </w:r>
      <w:r>
        <w:rPr>
          <w:sz w:val="20"/>
          <w:szCs w:val="20"/>
        </w:rPr>
        <w:t xml:space="preserve"> second </w:t>
      </w:r>
      <w:r w:rsidR="005C5A37">
        <w:rPr>
          <w:sz w:val="20"/>
          <w:szCs w:val="20"/>
        </w:rPr>
        <w:t>by</w:t>
      </w:r>
      <w:r w:rsidR="00304DDF">
        <w:rPr>
          <w:sz w:val="20"/>
          <w:szCs w:val="20"/>
        </w:rPr>
        <w:t xml:space="preserve"> </w:t>
      </w:r>
      <w:proofErr w:type="spellStart"/>
      <w:r w:rsidR="00304DDF">
        <w:rPr>
          <w:sz w:val="20"/>
          <w:szCs w:val="20"/>
        </w:rPr>
        <w:t>Baeza</w:t>
      </w:r>
      <w:proofErr w:type="spellEnd"/>
      <w:r w:rsidR="00F56494">
        <w:rPr>
          <w:sz w:val="20"/>
          <w:szCs w:val="20"/>
        </w:rPr>
        <w:t xml:space="preserve"> </w:t>
      </w:r>
      <w:r>
        <w:rPr>
          <w:sz w:val="20"/>
          <w:szCs w:val="20"/>
        </w:rPr>
        <w:t>to approve the following claims:</w:t>
      </w:r>
    </w:p>
    <w:p w:rsidR="001A4FCC" w:rsidRDefault="001A4FCC" w:rsidP="00681BD0">
      <w:pPr>
        <w:spacing w:after="0" w:line="240" w:lineRule="auto"/>
        <w:rPr>
          <w:sz w:val="20"/>
          <w:szCs w:val="20"/>
        </w:rPr>
      </w:pPr>
    </w:p>
    <w:p w:rsidR="006B7534" w:rsidRDefault="006467AA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Guadalupe </w:t>
      </w:r>
      <w:proofErr w:type="spellStart"/>
      <w:r>
        <w:rPr>
          <w:sz w:val="20"/>
          <w:szCs w:val="20"/>
        </w:rPr>
        <w:t>DeLaRosa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40C08">
        <w:rPr>
          <w:sz w:val="20"/>
          <w:szCs w:val="20"/>
        </w:rPr>
        <w:t>Deposit Refund</w:t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D75F60">
        <w:rPr>
          <w:sz w:val="20"/>
          <w:szCs w:val="20"/>
        </w:rPr>
        <w:t>$</w:t>
      </w:r>
      <w:r w:rsidR="00240C08">
        <w:rPr>
          <w:sz w:val="20"/>
          <w:szCs w:val="20"/>
        </w:rPr>
        <w:t xml:space="preserve"> 150.00</w:t>
      </w:r>
    </w:p>
    <w:p w:rsidR="001F68FC" w:rsidRDefault="00D75F6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Banner Associates, Inc.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Engineering</w:t>
      </w:r>
      <w:r w:rsidR="00240C08">
        <w:rPr>
          <w:sz w:val="20"/>
          <w:szCs w:val="20"/>
        </w:rPr>
        <w:t xml:space="preserve"> fees</w:t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  <w:t xml:space="preserve">                 2360.00</w:t>
      </w:r>
    </w:p>
    <w:p w:rsidR="0009218C" w:rsidRDefault="00C0727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Dakota Mill &amp; Grain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F68FC">
        <w:rPr>
          <w:sz w:val="20"/>
          <w:szCs w:val="20"/>
        </w:rPr>
        <w:tab/>
      </w:r>
      <w:r w:rsidR="00240C08">
        <w:rPr>
          <w:sz w:val="20"/>
          <w:szCs w:val="20"/>
        </w:rPr>
        <w:t>Supplies</w:t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  <w:t xml:space="preserve">     </w:t>
      </w:r>
      <w:r w:rsidR="00240C08">
        <w:rPr>
          <w:sz w:val="20"/>
          <w:szCs w:val="20"/>
        </w:rPr>
        <w:tab/>
        <w:t xml:space="preserve">   142.16</w:t>
      </w:r>
    </w:p>
    <w:p w:rsidR="005C5A37" w:rsidRDefault="005C5A3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Electronic Federal Tax</w:t>
      </w:r>
      <w:r w:rsidR="00C07277">
        <w:rPr>
          <w:sz w:val="20"/>
          <w:szCs w:val="20"/>
        </w:rPr>
        <w:t xml:space="preserve"> Payment S</w:t>
      </w:r>
      <w:r w:rsidR="0009218C">
        <w:rPr>
          <w:sz w:val="20"/>
          <w:szCs w:val="20"/>
        </w:rPr>
        <w:t xml:space="preserve">ystem    </w:t>
      </w:r>
      <w:r w:rsidR="001F68FC">
        <w:rPr>
          <w:sz w:val="20"/>
          <w:szCs w:val="20"/>
        </w:rPr>
        <w:tab/>
      </w:r>
      <w:r w:rsidR="001A4FCC">
        <w:rPr>
          <w:sz w:val="20"/>
          <w:szCs w:val="20"/>
        </w:rPr>
        <w:t>Employee</w:t>
      </w:r>
      <w:r w:rsidR="00240C08">
        <w:rPr>
          <w:sz w:val="20"/>
          <w:szCs w:val="20"/>
        </w:rPr>
        <w:t xml:space="preserve"> Tax</w:t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  <w:t xml:space="preserve">                   986.99</w:t>
      </w:r>
    </w:p>
    <w:p w:rsidR="00B54B28" w:rsidRDefault="00B772C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Lawrence Stroppel      </w:t>
      </w:r>
      <w:r w:rsidR="00AE4719">
        <w:rPr>
          <w:sz w:val="20"/>
          <w:szCs w:val="20"/>
        </w:rPr>
        <w:tab/>
      </w:r>
      <w:r w:rsidR="00AE4719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B54B28">
        <w:rPr>
          <w:sz w:val="20"/>
          <w:szCs w:val="20"/>
        </w:rPr>
        <w:t>Wages</w:t>
      </w:r>
      <w:r w:rsidR="001A4FCC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1A4FCC">
        <w:rPr>
          <w:sz w:val="20"/>
          <w:szCs w:val="20"/>
        </w:rPr>
        <w:tab/>
        <w:t xml:space="preserve">                 </w:t>
      </w:r>
      <w:r w:rsidR="001A4FCC">
        <w:rPr>
          <w:sz w:val="20"/>
          <w:szCs w:val="20"/>
        </w:rPr>
        <w:tab/>
        <w:t xml:space="preserve"> </w:t>
      </w:r>
      <w:r w:rsidR="005C5A37">
        <w:rPr>
          <w:sz w:val="20"/>
          <w:szCs w:val="20"/>
        </w:rPr>
        <w:t>2</w:t>
      </w:r>
      <w:r w:rsidR="00240C08">
        <w:rPr>
          <w:sz w:val="20"/>
          <w:szCs w:val="20"/>
        </w:rPr>
        <w:t>173.22</w:t>
      </w:r>
    </w:p>
    <w:p w:rsidR="00641A95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Lawrence </w:t>
      </w:r>
      <w:proofErr w:type="spellStart"/>
      <w:r>
        <w:rPr>
          <w:sz w:val="20"/>
          <w:szCs w:val="20"/>
        </w:rPr>
        <w:t>Stroppel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V</w:t>
      </w:r>
      <w:r w:rsidR="0009218C">
        <w:rPr>
          <w:sz w:val="20"/>
          <w:szCs w:val="20"/>
        </w:rPr>
        <w:t>ehicle/phone</w:t>
      </w:r>
      <w:r w:rsidR="001A4FCC">
        <w:rPr>
          <w:sz w:val="20"/>
          <w:szCs w:val="20"/>
        </w:rPr>
        <w:t>/</w:t>
      </w:r>
      <w:proofErr w:type="spellStart"/>
      <w:r w:rsidR="00240C08">
        <w:rPr>
          <w:sz w:val="20"/>
          <w:szCs w:val="20"/>
        </w:rPr>
        <w:t>milage</w:t>
      </w:r>
      <w:proofErr w:type="spellEnd"/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  <w:t xml:space="preserve">    </w:t>
      </w:r>
      <w:r w:rsidR="00240C08">
        <w:rPr>
          <w:sz w:val="20"/>
          <w:szCs w:val="20"/>
        </w:rPr>
        <w:tab/>
        <w:t xml:space="preserve">   250.40</w:t>
      </w:r>
    </w:p>
    <w:p w:rsidR="0009218C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Wage</w:t>
      </w:r>
      <w:r w:rsidR="005C5A37">
        <w:rPr>
          <w:sz w:val="20"/>
          <w:szCs w:val="20"/>
        </w:rPr>
        <w:t>s/phone</w:t>
      </w:r>
      <w:r w:rsidR="001A4FCC">
        <w:rPr>
          <w:sz w:val="20"/>
          <w:szCs w:val="20"/>
        </w:rPr>
        <w:t>/postage</w:t>
      </w:r>
      <w:r w:rsidR="0009218C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  </w:t>
      </w:r>
      <w:r w:rsidR="00240C08">
        <w:rPr>
          <w:sz w:val="20"/>
          <w:szCs w:val="20"/>
        </w:rPr>
        <w:t>736.69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Ernie’s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240C08">
        <w:rPr>
          <w:sz w:val="20"/>
          <w:szCs w:val="20"/>
        </w:rPr>
        <w:t>Supplies</w:t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  <w:t xml:space="preserve"> 4127.14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Golden West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CE6556">
        <w:rPr>
          <w:sz w:val="20"/>
          <w:szCs w:val="20"/>
        </w:rPr>
        <w:t>Phone/Internet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240C08">
        <w:rPr>
          <w:sz w:val="20"/>
          <w:szCs w:val="20"/>
        </w:rPr>
        <w:t xml:space="preserve"> 151.77</w:t>
      </w:r>
    </w:p>
    <w:p w:rsidR="005C5A37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Health Pool of South Dakota</w:t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B02962">
        <w:rPr>
          <w:sz w:val="20"/>
          <w:szCs w:val="20"/>
        </w:rPr>
        <w:t>Employee Insurance</w:t>
      </w:r>
      <w:r w:rsidR="00B02962">
        <w:rPr>
          <w:sz w:val="20"/>
          <w:szCs w:val="20"/>
        </w:rPr>
        <w:tab/>
      </w:r>
      <w:r w:rsidR="00B02962">
        <w:rPr>
          <w:sz w:val="20"/>
          <w:szCs w:val="20"/>
        </w:rPr>
        <w:tab/>
      </w:r>
      <w:r w:rsidR="00B02962">
        <w:rPr>
          <w:sz w:val="20"/>
          <w:szCs w:val="20"/>
        </w:rPr>
        <w:tab/>
        <w:t xml:space="preserve">   589.53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Heartland Waste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5C5A37">
        <w:rPr>
          <w:sz w:val="20"/>
          <w:szCs w:val="20"/>
        </w:rPr>
        <w:t>Refuse Service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</w:t>
      </w:r>
      <w:r w:rsidR="00B02962">
        <w:rPr>
          <w:sz w:val="20"/>
          <w:szCs w:val="20"/>
        </w:rPr>
        <w:t>1350.00</w:t>
      </w:r>
    </w:p>
    <w:p w:rsidR="00641A95" w:rsidRDefault="001A4FCC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Jerry’s Blade S</w:t>
      </w:r>
      <w:r w:rsidR="00240C08">
        <w:rPr>
          <w:sz w:val="20"/>
          <w:szCs w:val="20"/>
        </w:rPr>
        <w:t>ervice</w:t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  <w:t>Street Work</w:t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  <w:t xml:space="preserve"> 1683.50</w:t>
      </w:r>
    </w:p>
    <w:p w:rsidR="00B54B28" w:rsidRDefault="006273A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Midland Foo</w:t>
      </w:r>
      <w:r w:rsidR="00465C38">
        <w:rPr>
          <w:sz w:val="20"/>
          <w:szCs w:val="20"/>
        </w:rPr>
        <w:t>d &amp; 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465C38">
        <w:rPr>
          <w:sz w:val="20"/>
          <w:szCs w:val="20"/>
        </w:rPr>
        <w:t>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</w:t>
      </w:r>
      <w:r w:rsidR="00240C08">
        <w:rPr>
          <w:sz w:val="20"/>
          <w:szCs w:val="20"/>
        </w:rPr>
        <w:t>226.02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Pioneer Review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CE6556">
        <w:rPr>
          <w:sz w:val="20"/>
          <w:szCs w:val="20"/>
        </w:rPr>
        <w:t>Publications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  </w:t>
      </w:r>
      <w:r w:rsidR="00240C08">
        <w:rPr>
          <w:sz w:val="20"/>
          <w:szCs w:val="20"/>
        </w:rPr>
        <w:t xml:space="preserve">   42.56</w:t>
      </w:r>
    </w:p>
    <w:p w:rsidR="00465C38" w:rsidRDefault="00465C3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Dept. of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Lab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240C08">
        <w:rPr>
          <w:sz w:val="20"/>
          <w:szCs w:val="20"/>
        </w:rPr>
        <w:t xml:space="preserve">  15.00</w:t>
      </w:r>
    </w:p>
    <w:p w:rsidR="00240C08" w:rsidRDefault="00240C0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One Call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Message Fee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7.84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R</w:t>
      </w:r>
      <w:r w:rsidR="00465C38">
        <w:rPr>
          <w:sz w:val="20"/>
          <w:szCs w:val="20"/>
        </w:rPr>
        <w:t>etirement System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465C38">
        <w:rPr>
          <w:sz w:val="20"/>
          <w:szCs w:val="20"/>
        </w:rPr>
        <w:t>Retirement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              </w:t>
      </w:r>
      <w:r w:rsidR="00873648">
        <w:rPr>
          <w:sz w:val="20"/>
          <w:szCs w:val="20"/>
        </w:rPr>
        <w:t xml:space="preserve"> </w:t>
      </w:r>
      <w:r w:rsidR="00240C08">
        <w:rPr>
          <w:sz w:val="20"/>
          <w:szCs w:val="20"/>
        </w:rPr>
        <w:t xml:space="preserve"> 365.96</w:t>
      </w:r>
    </w:p>
    <w:p w:rsidR="0036304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State 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Sales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5C5A37">
        <w:rPr>
          <w:sz w:val="20"/>
          <w:szCs w:val="20"/>
        </w:rPr>
        <w:t xml:space="preserve"> </w:t>
      </w:r>
      <w:r w:rsidR="00465C38">
        <w:rPr>
          <w:sz w:val="20"/>
          <w:szCs w:val="20"/>
        </w:rPr>
        <w:t xml:space="preserve">   </w:t>
      </w:r>
      <w:r w:rsidR="00B02962">
        <w:rPr>
          <w:sz w:val="20"/>
          <w:szCs w:val="20"/>
        </w:rPr>
        <w:t>99.00</w:t>
      </w:r>
    </w:p>
    <w:p w:rsidR="006273AF" w:rsidRDefault="00240C0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Electrical Engineering &amp; Equipment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Generator Labor &amp; Mileage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614.50</w:t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WR/LJ Rural 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Water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40C08">
        <w:rPr>
          <w:sz w:val="20"/>
          <w:szCs w:val="20"/>
        </w:rPr>
        <w:t xml:space="preserve">  1470.00</w:t>
      </w:r>
    </w:p>
    <w:p w:rsidR="00B80A42" w:rsidRDefault="00B80A42" w:rsidP="00681BD0">
      <w:pPr>
        <w:spacing w:after="0" w:line="240" w:lineRule="auto"/>
        <w:rPr>
          <w:sz w:val="20"/>
          <w:szCs w:val="20"/>
        </w:rPr>
      </w:pPr>
    </w:p>
    <w:p w:rsidR="00E942CE" w:rsidRDefault="00E942CE" w:rsidP="00E942CE">
      <w:pPr>
        <w:spacing w:after="0" w:line="240" w:lineRule="auto"/>
        <w:rPr>
          <w:sz w:val="20"/>
          <w:szCs w:val="20"/>
        </w:rPr>
      </w:pPr>
    </w:p>
    <w:p w:rsidR="002905EA" w:rsidRDefault="00C75D51" w:rsidP="00E942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adjourned. </w:t>
      </w:r>
    </w:p>
    <w:p w:rsidR="002905EA" w:rsidRDefault="002905EA" w:rsidP="00205F0C">
      <w:pPr>
        <w:spacing w:after="0" w:line="240" w:lineRule="auto"/>
        <w:rPr>
          <w:sz w:val="20"/>
          <w:szCs w:val="20"/>
        </w:rPr>
      </w:pP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Diana Baeza, President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AF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85599"/>
    <w:rsid w:val="0009218C"/>
    <w:rsid w:val="000946A0"/>
    <w:rsid w:val="000B7BF5"/>
    <w:rsid w:val="000F5788"/>
    <w:rsid w:val="00134387"/>
    <w:rsid w:val="0014239C"/>
    <w:rsid w:val="00154E07"/>
    <w:rsid w:val="00164B2A"/>
    <w:rsid w:val="0017217F"/>
    <w:rsid w:val="001A4FCC"/>
    <w:rsid w:val="001B03E0"/>
    <w:rsid w:val="001C353F"/>
    <w:rsid w:val="001C58DA"/>
    <w:rsid w:val="001D3622"/>
    <w:rsid w:val="001F68FC"/>
    <w:rsid w:val="00201574"/>
    <w:rsid w:val="00201D1F"/>
    <w:rsid w:val="00205F0C"/>
    <w:rsid w:val="00213146"/>
    <w:rsid w:val="00237481"/>
    <w:rsid w:val="002401A5"/>
    <w:rsid w:val="00240C08"/>
    <w:rsid w:val="00243922"/>
    <w:rsid w:val="0026231F"/>
    <w:rsid w:val="00290465"/>
    <w:rsid w:val="002905EA"/>
    <w:rsid w:val="002B380B"/>
    <w:rsid w:val="002B587E"/>
    <w:rsid w:val="002D3707"/>
    <w:rsid w:val="002D7801"/>
    <w:rsid w:val="002D7A1E"/>
    <w:rsid w:val="002E43D3"/>
    <w:rsid w:val="00304DDF"/>
    <w:rsid w:val="00326DBD"/>
    <w:rsid w:val="00363048"/>
    <w:rsid w:val="0037352A"/>
    <w:rsid w:val="003769A9"/>
    <w:rsid w:val="00390B16"/>
    <w:rsid w:val="003A31A8"/>
    <w:rsid w:val="003C1F01"/>
    <w:rsid w:val="003C5497"/>
    <w:rsid w:val="003D6870"/>
    <w:rsid w:val="003E264E"/>
    <w:rsid w:val="0040575B"/>
    <w:rsid w:val="00406C1F"/>
    <w:rsid w:val="00415BCE"/>
    <w:rsid w:val="00446127"/>
    <w:rsid w:val="0046365A"/>
    <w:rsid w:val="00464934"/>
    <w:rsid w:val="00465C38"/>
    <w:rsid w:val="004708A5"/>
    <w:rsid w:val="00484ED2"/>
    <w:rsid w:val="004B6E1B"/>
    <w:rsid w:val="004B7223"/>
    <w:rsid w:val="004C3E42"/>
    <w:rsid w:val="004C51FC"/>
    <w:rsid w:val="004D1A8B"/>
    <w:rsid w:val="004F4459"/>
    <w:rsid w:val="00503B9C"/>
    <w:rsid w:val="005213EB"/>
    <w:rsid w:val="00565705"/>
    <w:rsid w:val="00575589"/>
    <w:rsid w:val="005A13E9"/>
    <w:rsid w:val="005A25ED"/>
    <w:rsid w:val="005A5BD9"/>
    <w:rsid w:val="005C5A37"/>
    <w:rsid w:val="005D0C6F"/>
    <w:rsid w:val="005D3112"/>
    <w:rsid w:val="006273AF"/>
    <w:rsid w:val="00631989"/>
    <w:rsid w:val="00632CDC"/>
    <w:rsid w:val="00641A95"/>
    <w:rsid w:val="006467AA"/>
    <w:rsid w:val="00657AC6"/>
    <w:rsid w:val="00667767"/>
    <w:rsid w:val="00681BD0"/>
    <w:rsid w:val="006A2B5B"/>
    <w:rsid w:val="006B7534"/>
    <w:rsid w:val="00706955"/>
    <w:rsid w:val="007110B8"/>
    <w:rsid w:val="00732CFF"/>
    <w:rsid w:val="00733F2E"/>
    <w:rsid w:val="007574E1"/>
    <w:rsid w:val="007853F8"/>
    <w:rsid w:val="007A5DA3"/>
    <w:rsid w:val="007B0456"/>
    <w:rsid w:val="007C318A"/>
    <w:rsid w:val="007C3E00"/>
    <w:rsid w:val="007C4352"/>
    <w:rsid w:val="0081196D"/>
    <w:rsid w:val="008378DE"/>
    <w:rsid w:val="00843FDE"/>
    <w:rsid w:val="00846007"/>
    <w:rsid w:val="00873648"/>
    <w:rsid w:val="008C530C"/>
    <w:rsid w:val="008C63A5"/>
    <w:rsid w:val="008F3368"/>
    <w:rsid w:val="008F3C2B"/>
    <w:rsid w:val="00924A99"/>
    <w:rsid w:val="009475FF"/>
    <w:rsid w:val="00971C74"/>
    <w:rsid w:val="009A1974"/>
    <w:rsid w:val="009D0325"/>
    <w:rsid w:val="009D5604"/>
    <w:rsid w:val="009D5CFF"/>
    <w:rsid w:val="009F766B"/>
    <w:rsid w:val="00A629B5"/>
    <w:rsid w:val="00A663B7"/>
    <w:rsid w:val="00A7632A"/>
    <w:rsid w:val="00A906DC"/>
    <w:rsid w:val="00A94C3E"/>
    <w:rsid w:val="00AB34F3"/>
    <w:rsid w:val="00AD6D8C"/>
    <w:rsid w:val="00AE4719"/>
    <w:rsid w:val="00AE6C56"/>
    <w:rsid w:val="00AF22AA"/>
    <w:rsid w:val="00AF3BA5"/>
    <w:rsid w:val="00AF70A7"/>
    <w:rsid w:val="00AF70E5"/>
    <w:rsid w:val="00B02962"/>
    <w:rsid w:val="00B2314D"/>
    <w:rsid w:val="00B24C81"/>
    <w:rsid w:val="00B54B28"/>
    <w:rsid w:val="00B605E3"/>
    <w:rsid w:val="00B756DE"/>
    <w:rsid w:val="00B772C9"/>
    <w:rsid w:val="00B80A42"/>
    <w:rsid w:val="00B86F70"/>
    <w:rsid w:val="00B97F23"/>
    <w:rsid w:val="00BA0165"/>
    <w:rsid w:val="00BE46EF"/>
    <w:rsid w:val="00BE6536"/>
    <w:rsid w:val="00BF6AE0"/>
    <w:rsid w:val="00C07277"/>
    <w:rsid w:val="00C75D51"/>
    <w:rsid w:val="00C76661"/>
    <w:rsid w:val="00C9597E"/>
    <w:rsid w:val="00CA3883"/>
    <w:rsid w:val="00CC28BF"/>
    <w:rsid w:val="00CC5561"/>
    <w:rsid w:val="00CE6556"/>
    <w:rsid w:val="00D00139"/>
    <w:rsid w:val="00D01E54"/>
    <w:rsid w:val="00D01E99"/>
    <w:rsid w:val="00D01F9A"/>
    <w:rsid w:val="00D31822"/>
    <w:rsid w:val="00D363AA"/>
    <w:rsid w:val="00D3672C"/>
    <w:rsid w:val="00D5234F"/>
    <w:rsid w:val="00D573F4"/>
    <w:rsid w:val="00D75F60"/>
    <w:rsid w:val="00D85162"/>
    <w:rsid w:val="00DD2BF1"/>
    <w:rsid w:val="00DD303E"/>
    <w:rsid w:val="00DE1DDD"/>
    <w:rsid w:val="00DE3686"/>
    <w:rsid w:val="00DE7E08"/>
    <w:rsid w:val="00E00E0B"/>
    <w:rsid w:val="00E03968"/>
    <w:rsid w:val="00E14DFE"/>
    <w:rsid w:val="00E27561"/>
    <w:rsid w:val="00E325ED"/>
    <w:rsid w:val="00E3480A"/>
    <w:rsid w:val="00E42975"/>
    <w:rsid w:val="00E4422B"/>
    <w:rsid w:val="00E7465C"/>
    <w:rsid w:val="00E805E0"/>
    <w:rsid w:val="00E942CE"/>
    <w:rsid w:val="00EF106B"/>
    <w:rsid w:val="00EF310C"/>
    <w:rsid w:val="00F04FD5"/>
    <w:rsid w:val="00F11754"/>
    <w:rsid w:val="00F32836"/>
    <w:rsid w:val="00F42D3D"/>
    <w:rsid w:val="00F449A3"/>
    <w:rsid w:val="00F56494"/>
    <w:rsid w:val="00F8667C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C47E-C59E-485E-8458-89316868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2015-08-13T23:18:00Z</cp:lastPrinted>
  <dcterms:created xsi:type="dcterms:W3CDTF">2015-08-14T21:49:00Z</dcterms:created>
  <dcterms:modified xsi:type="dcterms:W3CDTF">2015-08-14T21:49:00Z</dcterms:modified>
</cp:coreProperties>
</file>